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CB" w:rsidRDefault="00F13ECB" w:rsidP="00801599">
      <w:pPr>
        <w:spacing w:after="0" w:line="240" w:lineRule="auto"/>
        <w:jc w:val="center"/>
      </w:pPr>
      <w:bookmarkStart w:id="0" w:name="OLE_LINK1"/>
      <w:bookmarkStart w:id="1" w:name="OLE_LINK2"/>
      <w:r w:rsidRPr="0079684F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12BA45D4" wp14:editId="0F15964F">
            <wp:extent cx="44196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439">
        <w:t xml:space="preserve"> 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F13ECB" w:rsidRPr="00586F7E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«МУРМАНСКИЙ МОРСКОЙ РЫБНЫЙ ПОРТ»</w:t>
      </w:r>
    </w:p>
    <w:p w:rsidR="00F13ECB" w:rsidRDefault="00F13ECB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F7E">
        <w:rPr>
          <w:rFonts w:ascii="Times New Roman" w:hAnsi="Times New Roman"/>
          <w:b/>
          <w:sz w:val="24"/>
          <w:szCs w:val="24"/>
        </w:rPr>
        <w:t>(АО «ММРП»)</w:t>
      </w:r>
    </w:p>
    <w:p w:rsidR="00801599" w:rsidRDefault="00801599" w:rsidP="00801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ECB" w:rsidRDefault="00F13ECB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DC3F4E" w:rsidRPr="00B12905" w:rsidRDefault="00A34EDC" w:rsidP="008015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</w:t>
      </w:r>
      <w:r w:rsidRPr="00B12905">
        <w:rPr>
          <w:rFonts w:ascii="Times New Roman" w:hAnsi="Times New Roman"/>
          <w:b/>
        </w:rPr>
        <w:t>ЗАКЛЮЧЕНИЯ ТИПОВЫХ ДОГОВОРОВ НА УСЛУГИ АО «ММРП»</w:t>
      </w:r>
    </w:p>
    <w:p w:rsidR="00E5162C" w:rsidRPr="00B12905" w:rsidRDefault="00E5162C" w:rsidP="00E5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51DC9" w:rsidRPr="00F77484" w:rsidRDefault="00051DC9" w:rsidP="00F7748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Типовые формы договоров с приложениями</w:t>
      </w:r>
      <w:r w:rsidR="00BB3E05" w:rsidRPr="00F77484">
        <w:rPr>
          <w:rFonts w:ascii="Times New Roman" w:hAnsi="Times New Roman"/>
        </w:rPr>
        <w:t xml:space="preserve"> и </w:t>
      </w:r>
      <w:r w:rsidR="00952CCA" w:rsidRPr="00F77484">
        <w:rPr>
          <w:rFonts w:ascii="Times New Roman" w:hAnsi="Times New Roman"/>
        </w:rPr>
        <w:t>форм</w:t>
      </w:r>
      <w:r w:rsidR="00BB3E05" w:rsidRPr="00F77484">
        <w:rPr>
          <w:rFonts w:ascii="Times New Roman" w:hAnsi="Times New Roman"/>
        </w:rPr>
        <w:t>ы</w:t>
      </w:r>
      <w:r w:rsidR="00952CCA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заяв</w:t>
      </w:r>
      <w:r w:rsidR="00952CCA" w:rsidRPr="00F77484">
        <w:rPr>
          <w:rFonts w:ascii="Times New Roman" w:hAnsi="Times New Roman"/>
        </w:rPr>
        <w:t>о</w:t>
      </w:r>
      <w:r w:rsidRPr="00F77484">
        <w:rPr>
          <w:rFonts w:ascii="Times New Roman" w:hAnsi="Times New Roman"/>
        </w:rPr>
        <w:t>к размещены на сайте</w:t>
      </w:r>
      <w:r w:rsidR="00933E81">
        <w:rPr>
          <w:rFonts w:ascii="Times New Roman" w:hAnsi="Times New Roman"/>
        </w:rPr>
        <w:t xml:space="preserve"> </w:t>
      </w:r>
      <w:r w:rsidR="00F77484" w:rsidRPr="00F77484">
        <w:rPr>
          <w:rFonts w:ascii="Times New Roman" w:hAnsi="Times New Roman"/>
        </w:rPr>
        <w:t xml:space="preserve">АО «ММРП»  - </w:t>
      </w:r>
      <w:hyperlink r:id="rId7" w:history="1">
        <w:r w:rsidRPr="00F77484">
          <w:rPr>
            <w:rStyle w:val="a3"/>
            <w:rFonts w:ascii="Times New Roman" w:hAnsi="Times New Roman"/>
          </w:rPr>
          <w:t>www.</w:t>
        </w:r>
        <w:r w:rsidRPr="00F77484">
          <w:rPr>
            <w:rStyle w:val="a3"/>
            <w:rFonts w:ascii="Times New Roman" w:hAnsi="Times New Roman"/>
            <w:lang w:val="en-US"/>
          </w:rPr>
          <w:t>mmrp</w:t>
        </w:r>
        <w:r w:rsidRPr="00F77484">
          <w:rPr>
            <w:rStyle w:val="a3"/>
            <w:rFonts w:ascii="Times New Roman" w:hAnsi="Times New Roman"/>
          </w:rPr>
          <w:t>.ru</w:t>
        </w:r>
      </w:hyperlink>
      <w:r w:rsidRPr="00F77484">
        <w:rPr>
          <w:rFonts w:ascii="Times New Roman" w:hAnsi="Times New Roman"/>
        </w:rPr>
        <w:t xml:space="preserve"> в разделе Услуги/Типовые формы договоров.</w:t>
      </w:r>
    </w:p>
    <w:p w:rsidR="00194920" w:rsidRPr="00B12905" w:rsidRDefault="00194920" w:rsidP="00F7748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B3E05" w:rsidRPr="00F77484" w:rsidRDefault="00C67932" w:rsidP="00F77484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К сведению лиц, имеющих намерение заключить </w:t>
      </w:r>
      <w:r w:rsidR="00935E14">
        <w:rPr>
          <w:rFonts w:ascii="Times New Roman" w:hAnsi="Times New Roman"/>
        </w:rPr>
        <w:t>договор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="00BB3E05" w:rsidRPr="00F77484">
        <w:rPr>
          <w:rFonts w:ascii="Times New Roman" w:hAnsi="Times New Roman"/>
        </w:rPr>
        <w:t xml:space="preserve">, </w:t>
      </w:r>
      <w:r w:rsidR="00B37D7A" w:rsidRPr="00F77484">
        <w:rPr>
          <w:rFonts w:ascii="Times New Roman" w:hAnsi="Times New Roman"/>
        </w:rPr>
        <w:t xml:space="preserve">включающий в себя </w:t>
      </w:r>
      <w:r w:rsidRPr="00F77484">
        <w:rPr>
          <w:rFonts w:ascii="Times New Roman" w:hAnsi="Times New Roman"/>
        </w:rPr>
        <w:t xml:space="preserve">услуги по обеспечению судов </w:t>
      </w:r>
      <w:r w:rsidR="00952CCA" w:rsidRPr="00F77484">
        <w:rPr>
          <w:rFonts w:ascii="Times New Roman" w:hAnsi="Times New Roman"/>
        </w:rPr>
        <w:t>электроснабжением</w:t>
      </w:r>
      <w:r w:rsidRPr="00F77484">
        <w:rPr>
          <w:rFonts w:ascii="Times New Roman" w:hAnsi="Times New Roman"/>
        </w:rPr>
        <w:t>, водоснабжени</w:t>
      </w:r>
      <w:r w:rsidR="00952CCA" w:rsidRPr="00F77484">
        <w:rPr>
          <w:rFonts w:ascii="Times New Roman" w:hAnsi="Times New Roman"/>
        </w:rPr>
        <w:t>ем</w:t>
      </w:r>
      <w:r w:rsidR="00C7116C" w:rsidRPr="00F77484">
        <w:rPr>
          <w:rFonts w:ascii="Times New Roman" w:hAnsi="Times New Roman"/>
        </w:rPr>
        <w:t xml:space="preserve"> </w:t>
      </w:r>
      <w:r w:rsidRPr="00F77484">
        <w:rPr>
          <w:rFonts w:ascii="Times New Roman" w:hAnsi="Times New Roman"/>
        </w:rPr>
        <w:t>и иных услуг</w:t>
      </w:r>
      <w:r w:rsidR="00F13ECB" w:rsidRPr="00F77484">
        <w:rPr>
          <w:rFonts w:ascii="Times New Roman" w:hAnsi="Times New Roman"/>
        </w:rPr>
        <w:t>,</w:t>
      </w:r>
      <w:r w:rsidRPr="00F77484">
        <w:rPr>
          <w:rFonts w:ascii="Times New Roman" w:hAnsi="Times New Roman"/>
        </w:rPr>
        <w:t xml:space="preserve"> неразрывно связанных с обслуживанием судов в порту</w:t>
      </w:r>
      <w:r w:rsidR="00BB3E05" w:rsidRPr="00F77484">
        <w:rPr>
          <w:rFonts w:ascii="Times New Roman" w:hAnsi="Times New Roman"/>
        </w:rPr>
        <w:t xml:space="preserve"> - необходимо заполнить заявку</w:t>
      </w:r>
      <w:r w:rsidR="00653E94">
        <w:rPr>
          <w:rFonts w:ascii="Times New Roman" w:hAnsi="Times New Roman"/>
        </w:rPr>
        <w:t xml:space="preserve"> на заключение договора перевалки груза</w:t>
      </w:r>
      <w:r w:rsidR="00BB3E05" w:rsidRPr="00F77484">
        <w:rPr>
          <w:rFonts w:ascii="Times New Roman" w:hAnsi="Times New Roman"/>
        </w:rPr>
        <w:t>, самостоятельно распечатать договор</w:t>
      </w:r>
      <w:r w:rsidR="00B37D7A" w:rsidRPr="00F77484">
        <w:rPr>
          <w:rFonts w:ascii="Times New Roman" w:hAnsi="Times New Roman"/>
        </w:rPr>
        <w:t xml:space="preserve"> с сайта АО «ММРП» </w:t>
      </w:r>
      <w:r w:rsidR="00BB3E05" w:rsidRPr="00F77484">
        <w:rPr>
          <w:rFonts w:ascii="Times New Roman" w:hAnsi="Times New Roman"/>
        </w:rPr>
        <w:t>в двух экземплярах и отправить по почте или непосредственно предоставить в АО «ММРП» по адресу: 183001, г. Мурманск, ул. Траловая, д. 12, кабинет № 101</w:t>
      </w:r>
      <w:r w:rsidR="00801599">
        <w:rPr>
          <w:rFonts w:ascii="Times New Roman" w:hAnsi="Times New Roman"/>
        </w:rPr>
        <w:t>,</w:t>
      </w:r>
      <w:r w:rsidR="00BB3E05" w:rsidRPr="00F77484">
        <w:rPr>
          <w:rFonts w:ascii="Times New Roman" w:hAnsi="Times New Roman"/>
        </w:rPr>
        <w:t xml:space="preserve"> Административно-хозяйственный департамент. </w:t>
      </w:r>
    </w:p>
    <w:p w:rsidR="00F77484" w:rsidRPr="00F77484" w:rsidRDefault="00F77484" w:rsidP="00F7748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 xml:space="preserve">С целью реализации Правил недискриминационного доступа к услугам субъектов естественных монополий в портах, утвержденных постановлением Правительства Российской Федерации </w:t>
      </w:r>
      <w:r w:rsidR="00935E14">
        <w:rPr>
          <w:rFonts w:ascii="Times New Roman" w:hAnsi="Times New Roman"/>
        </w:rPr>
        <w:t xml:space="preserve">                                      </w:t>
      </w:r>
      <w:r w:rsidRPr="00F77484">
        <w:rPr>
          <w:rFonts w:ascii="Times New Roman" w:hAnsi="Times New Roman"/>
        </w:rPr>
        <w:t>от 20.10.2017 г. № 1285, лица, имеющие намерение заключить договор</w:t>
      </w:r>
      <w:r w:rsidR="00935E14">
        <w:rPr>
          <w:rFonts w:ascii="Times New Roman" w:hAnsi="Times New Roman"/>
        </w:rPr>
        <w:t xml:space="preserve"> перевалк</w:t>
      </w:r>
      <w:r w:rsidR="00653E94">
        <w:rPr>
          <w:rFonts w:ascii="Times New Roman" w:hAnsi="Times New Roman"/>
        </w:rPr>
        <w:t>и</w:t>
      </w:r>
      <w:r w:rsidR="00935E14">
        <w:rPr>
          <w:rFonts w:ascii="Times New Roman" w:hAnsi="Times New Roman"/>
        </w:rPr>
        <w:t xml:space="preserve"> груза</w:t>
      </w:r>
      <w:r w:rsidRPr="00F77484">
        <w:rPr>
          <w:rFonts w:ascii="Times New Roman" w:hAnsi="Times New Roman"/>
        </w:rPr>
        <w:t>, направляют не менее чем за 30 (тридцать) календарных</w:t>
      </w:r>
      <w:r w:rsidR="00935E14">
        <w:rPr>
          <w:rFonts w:ascii="Times New Roman" w:hAnsi="Times New Roman"/>
        </w:rPr>
        <w:t xml:space="preserve"> дней до даты поступления груза</w:t>
      </w:r>
      <w:r w:rsidRPr="00F77484">
        <w:rPr>
          <w:rFonts w:ascii="Times New Roman" w:hAnsi="Times New Roman"/>
        </w:rPr>
        <w:t xml:space="preserve"> в порт в письменной форме заявку на заключение договора и подписанный со своей стороны договор в соответствии с типовой формой</w:t>
      </w:r>
      <w:r w:rsidR="00123E6B">
        <w:rPr>
          <w:rFonts w:ascii="Times New Roman" w:hAnsi="Times New Roman"/>
        </w:rPr>
        <w:t xml:space="preserve">. </w:t>
      </w:r>
    </w:p>
    <w:p w:rsidR="00BB3E05" w:rsidRPr="00F77484" w:rsidRDefault="00B37D7A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Заявка и д</w:t>
      </w:r>
      <w:r w:rsidR="00935E14">
        <w:rPr>
          <w:rFonts w:ascii="Times New Roman" w:hAnsi="Times New Roman"/>
        </w:rPr>
        <w:t>оговор должны</w:t>
      </w:r>
      <w:r w:rsidR="00BB3E05" w:rsidRPr="00F77484">
        <w:rPr>
          <w:rFonts w:ascii="Times New Roman" w:hAnsi="Times New Roman"/>
        </w:rPr>
        <w:t xml:space="preserve"> быть подписан</w:t>
      </w:r>
      <w:r w:rsidRPr="00F77484">
        <w:rPr>
          <w:rFonts w:ascii="Times New Roman" w:hAnsi="Times New Roman"/>
        </w:rPr>
        <w:t>ы</w:t>
      </w:r>
      <w:r w:rsidR="00BB3E05" w:rsidRPr="00F77484">
        <w:rPr>
          <w:rFonts w:ascii="Times New Roman" w:hAnsi="Times New Roman"/>
        </w:rPr>
        <w:t xml:space="preserve"> уполномоченным на заключение договоров лицом, заполнена преамбула договора, адрес (место нахождения), почтовые и банковские реквизиты со стороны лица, имеющего намерение заключить договор на услуги АО «ММРП». </w:t>
      </w:r>
    </w:p>
    <w:p w:rsidR="00194920" w:rsidRPr="00BB3E05" w:rsidRDefault="00194920" w:rsidP="00123E6B">
      <w:pPr>
        <w:pStyle w:val="3"/>
        <w:tabs>
          <w:tab w:val="left" w:pos="709"/>
          <w:tab w:val="left" w:pos="851"/>
          <w:tab w:val="left" w:pos="993"/>
        </w:tabs>
        <w:ind w:firstLine="567"/>
        <w:rPr>
          <w:b w:val="0"/>
          <w:sz w:val="22"/>
          <w:szCs w:val="22"/>
        </w:rPr>
      </w:pPr>
    </w:p>
    <w:p w:rsidR="00DC3F4E" w:rsidRPr="00BB3E05" w:rsidRDefault="00DC3F4E" w:rsidP="00123E6B">
      <w:pPr>
        <w:pStyle w:val="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567"/>
        <w:rPr>
          <w:b w:val="0"/>
          <w:sz w:val="22"/>
          <w:szCs w:val="22"/>
        </w:rPr>
      </w:pPr>
      <w:r w:rsidRPr="00BB3E05">
        <w:rPr>
          <w:b w:val="0"/>
          <w:sz w:val="22"/>
          <w:szCs w:val="22"/>
        </w:rPr>
        <w:t>Лицам, имеющим намерение заключить договоры на услуги АО «ММРП»</w:t>
      </w:r>
      <w:r w:rsidR="00E5162C" w:rsidRPr="00BB3E05">
        <w:rPr>
          <w:b w:val="0"/>
          <w:sz w:val="22"/>
          <w:szCs w:val="22"/>
        </w:rPr>
        <w:t xml:space="preserve">: </w:t>
      </w:r>
      <w:r w:rsidR="002E2DFD" w:rsidRPr="00BB3E05">
        <w:rPr>
          <w:b w:val="0"/>
          <w:sz w:val="22"/>
          <w:szCs w:val="22"/>
        </w:rPr>
        <w:t>оформление пропусков, услуги здравпункта, услуги санитарно-экологической лаборатории</w:t>
      </w:r>
      <w:r w:rsidRPr="00BB3E05">
        <w:rPr>
          <w:b w:val="0"/>
          <w:sz w:val="22"/>
          <w:szCs w:val="22"/>
        </w:rPr>
        <w:t xml:space="preserve">, </w:t>
      </w:r>
      <w:r w:rsidR="002E2DFD" w:rsidRPr="00BB3E05">
        <w:rPr>
          <w:b w:val="0"/>
          <w:sz w:val="22"/>
          <w:szCs w:val="22"/>
        </w:rPr>
        <w:t>на оказание платных образовательных услуг</w:t>
      </w:r>
      <w:r w:rsidR="00933E81">
        <w:rPr>
          <w:b w:val="0"/>
          <w:sz w:val="22"/>
          <w:szCs w:val="22"/>
        </w:rPr>
        <w:t xml:space="preserve">, </w:t>
      </w:r>
      <w:r w:rsidR="00933E81" w:rsidRPr="00D53515">
        <w:rPr>
          <w:b w:val="0"/>
          <w:sz w:val="22"/>
          <w:szCs w:val="22"/>
        </w:rPr>
        <w:t xml:space="preserve">услуги электротехнической лаборатории, </w:t>
      </w:r>
      <w:r w:rsidR="00102158">
        <w:rPr>
          <w:b w:val="0"/>
          <w:sz w:val="22"/>
          <w:szCs w:val="22"/>
        </w:rPr>
        <w:t xml:space="preserve">услуги </w:t>
      </w:r>
      <w:r w:rsidR="00102158" w:rsidRPr="00102158">
        <w:rPr>
          <w:b w:val="0"/>
        </w:rPr>
        <w:t>экологической службы</w:t>
      </w:r>
      <w:r w:rsidR="00102158">
        <w:rPr>
          <w:b w:val="0"/>
          <w:sz w:val="22"/>
          <w:szCs w:val="22"/>
        </w:rPr>
        <w:t>,</w:t>
      </w:r>
      <w:r w:rsidR="00102158" w:rsidRPr="00102158">
        <w:rPr>
          <w:b w:val="0"/>
          <w:sz w:val="22"/>
          <w:szCs w:val="22"/>
        </w:rPr>
        <w:t xml:space="preserve"> </w:t>
      </w:r>
      <w:r w:rsidR="00933E81" w:rsidRPr="00D53515">
        <w:rPr>
          <w:b w:val="0"/>
          <w:sz w:val="22"/>
          <w:szCs w:val="22"/>
        </w:rPr>
        <w:t>услуги по предоставлению техники</w:t>
      </w:r>
      <w:r w:rsidR="00102158">
        <w:rPr>
          <w:b w:val="0"/>
          <w:sz w:val="22"/>
          <w:szCs w:val="22"/>
        </w:rPr>
        <w:t xml:space="preserve"> (механизмов)</w:t>
      </w:r>
      <w:r w:rsidR="00781C56" w:rsidRPr="00BB3E05">
        <w:rPr>
          <w:b w:val="0"/>
          <w:sz w:val="22"/>
          <w:szCs w:val="22"/>
        </w:rPr>
        <w:t xml:space="preserve"> -</w:t>
      </w:r>
      <w:r w:rsidR="00F13ECB" w:rsidRPr="00BB3E05">
        <w:rPr>
          <w:b w:val="0"/>
          <w:sz w:val="22"/>
          <w:szCs w:val="22"/>
        </w:rPr>
        <w:t xml:space="preserve"> </w:t>
      </w:r>
      <w:r w:rsidRPr="00BB3E05">
        <w:rPr>
          <w:b w:val="0"/>
          <w:sz w:val="22"/>
          <w:szCs w:val="22"/>
        </w:rPr>
        <w:t xml:space="preserve">необходимо самостоятельно распечатать </w:t>
      </w:r>
      <w:r w:rsidR="00E5162C" w:rsidRPr="00BB3E05">
        <w:rPr>
          <w:b w:val="0"/>
          <w:sz w:val="22"/>
          <w:szCs w:val="22"/>
        </w:rPr>
        <w:t>д</w:t>
      </w:r>
      <w:r w:rsidRPr="00BB3E05">
        <w:rPr>
          <w:b w:val="0"/>
          <w:sz w:val="22"/>
          <w:szCs w:val="22"/>
        </w:rPr>
        <w:t>оговоры с сайта АО «ММРП», оформить их в двух экземплярах и отправить по почте или непосредственно предоставить в АО «ММРП» по адресу: 183001, г. Мурманск, ул. Траловая, д. 12</w:t>
      </w:r>
      <w:r w:rsidR="00781C56" w:rsidRPr="00BB3E05">
        <w:rPr>
          <w:b w:val="0"/>
          <w:sz w:val="22"/>
          <w:szCs w:val="22"/>
        </w:rPr>
        <w:t>, кабинет № 101</w:t>
      </w:r>
      <w:r w:rsidR="00935E14">
        <w:rPr>
          <w:b w:val="0"/>
          <w:sz w:val="22"/>
          <w:szCs w:val="22"/>
        </w:rPr>
        <w:t>,</w:t>
      </w:r>
      <w:r w:rsidR="00781C56" w:rsidRPr="00BB3E05">
        <w:rPr>
          <w:b w:val="0"/>
          <w:sz w:val="22"/>
          <w:szCs w:val="22"/>
        </w:rPr>
        <w:t xml:space="preserve"> Административно-хозяйственный департамент</w:t>
      </w:r>
      <w:r w:rsidRPr="00BB3E05">
        <w:rPr>
          <w:b w:val="0"/>
          <w:sz w:val="22"/>
          <w:szCs w:val="22"/>
        </w:rPr>
        <w:t xml:space="preserve">. </w:t>
      </w:r>
    </w:p>
    <w:p w:rsidR="00DC3F4E" w:rsidRPr="00F76F17" w:rsidRDefault="00DC3F4E" w:rsidP="00123E6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7484">
        <w:rPr>
          <w:rFonts w:ascii="Times New Roman" w:hAnsi="Times New Roman"/>
        </w:rPr>
        <w:t>Договор должен быть подписан уполномоченным на заключение договоров</w:t>
      </w:r>
      <w:r w:rsidR="00F13ECB" w:rsidRPr="00F77484">
        <w:rPr>
          <w:rFonts w:ascii="Times New Roman" w:hAnsi="Times New Roman"/>
        </w:rPr>
        <w:t xml:space="preserve"> лицом</w:t>
      </w:r>
      <w:r w:rsidRPr="00F77484">
        <w:rPr>
          <w:rFonts w:ascii="Times New Roman" w:hAnsi="Times New Roman"/>
        </w:rPr>
        <w:t xml:space="preserve">, заполнена преамбула договора, адрес (место нахождения), почтовые и </w:t>
      </w:r>
      <w:r w:rsidRPr="00F76F17">
        <w:rPr>
          <w:rFonts w:ascii="Times New Roman" w:hAnsi="Times New Roman"/>
        </w:rPr>
        <w:t xml:space="preserve">банковские реквизиты со стороны лица, имеющего намерение заключить договор на услуги АО «ММРП». </w:t>
      </w:r>
    </w:p>
    <w:p w:rsidR="00194920" w:rsidRPr="00F76F17" w:rsidRDefault="00194920" w:rsidP="00123E6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C3F4E" w:rsidRPr="00F76F17" w:rsidRDefault="00DC3F4E" w:rsidP="00123E6B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76F17">
        <w:rPr>
          <w:rFonts w:ascii="Times New Roman" w:hAnsi="Times New Roman"/>
        </w:rPr>
        <w:t xml:space="preserve">Лицам, имеющим намерение заключить </w:t>
      </w:r>
      <w:r w:rsidR="00935E14" w:rsidRPr="00F76F17">
        <w:rPr>
          <w:rFonts w:ascii="Times New Roman" w:hAnsi="Times New Roman"/>
        </w:rPr>
        <w:t xml:space="preserve">с АО «ММРП» </w:t>
      </w:r>
      <w:r w:rsidR="00935E14">
        <w:rPr>
          <w:rFonts w:ascii="Times New Roman" w:hAnsi="Times New Roman"/>
        </w:rPr>
        <w:t>договор</w:t>
      </w:r>
      <w:r w:rsidRPr="00F76F17">
        <w:rPr>
          <w:rFonts w:ascii="Times New Roman" w:hAnsi="Times New Roman"/>
        </w:rPr>
        <w:t xml:space="preserve"> </w:t>
      </w:r>
      <w:r w:rsidR="00935E14" w:rsidRPr="00935E14">
        <w:rPr>
          <w:rFonts w:ascii="Times New Roman" w:hAnsi="Times New Roman"/>
        </w:rPr>
        <w:t>на</w:t>
      </w:r>
      <w:r w:rsidR="00935E14">
        <w:rPr>
          <w:rFonts w:ascii="Times New Roman" w:hAnsi="Times New Roman"/>
        </w:rPr>
        <w:t xml:space="preserve"> оказание услуг местной телефонной связи</w:t>
      </w:r>
      <w:r w:rsidR="00102158">
        <w:rPr>
          <w:rFonts w:ascii="Times New Roman" w:hAnsi="Times New Roman"/>
        </w:rPr>
        <w:t xml:space="preserve"> </w:t>
      </w:r>
      <w:r w:rsidRPr="00F76F17">
        <w:rPr>
          <w:rFonts w:ascii="Times New Roman" w:hAnsi="Times New Roman"/>
        </w:rPr>
        <w:t>необходимо распечатать и оформить Заявк</w:t>
      </w:r>
      <w:r w:rsidR="00F77484" w:rsidRPr="00F76F17">
        <w:rPr>
          <w:rFonts w:ascii="Times New Roman" w:hAnsi="Times New Roman"/>
        </w:rPr>
        <w:t>у</w:t>
      </w:r>
      <w:r w:rsidRPr="00F76F17">
        <w:rPr>
          <w:rFonts w:ascii="Times New Roman" w:hAnsi="Times New Roman"/>
        </w:rPr>
        <w:t xml:space="preserve"> </w:t>
      </w:r>
      <w:bookmarkStart w:id="2" w:name="_GoBack"/>
      <w:bookmarkEnd w:id="2"/>
      <w:r w:rsidRPr="00F76F17">
        <w:rPr>
          <w:rFonts w:ascii="Times New Roman" w:hAnsi="Times New Roman"/>
        </w:rPr>
        <w:t xml:space="preserve">с сайта АО «ММРП», отправить </w:t>
      </w:r>
      <w:r w:rsidR="00F77484" w:rsidRPr="00F76F17">
        <w:rPr>
          <w:rFonts w:ascii="Times New Roman" w:hAnsi="Times New Roman"/>
        </w:rPr>
        <w:t>ее</w:t>
      </w:r>
      <w:r w:rsidRPr="00F76F17">
        <w:rPr>
          <w:rFonts w:ascii="Times New Roman" w:hAnsi="Times New Roman"/>
        </w:rPr>
        <w:t xml:space="preserve"> по почте или непосредственно предоставить в АО «ММРП» по адресу: 183001, г. Мурманск, ул. Траловая, д. 12</w:t>
      </w:r>
      <w:r w:rsidR="00781C56" w:rsidRPr="00F76F17">
        <w:rPr>
          <w:rFonts w:ascii="Times New Roman" w:hAnsi="Times New Roman"/>
        </w:rPr>
        <w:t>, кабинет № 101</w:t>
      </w:r>
      <w:r w:rsidR="00935E14">
        <w:rPr>
          <w:rFonts w:ascii="Times New Roman" w:hAnsi="Times New Roman"/>
        </w:rPr>
        <w:t>,</w:t>
      </w:r>
      <w:r w:rsidR="00781C56" w:rsidRPr="00F76F17">
        <w:rPr>
          <w:rFonts w:ascii="Times New Roman" w:hAnsi="Times New Roman"/>
        </w:rPr>
        <w:t xml:space="preserve"> Административно-хозяйственный департамент</w:t>
      </w:r>
      <w:r w:rsidRPr="00F76F17">
        <w:rPr>
          <w:rFonts w:ascii="Times New Roman" w:hAnsi="Times New Roman"/>
        </w:rPr>
        <w:t xml:space="preserve">. </w:t>
      </w:r>
    </w:p>
    <w:p w:rsidR="00DC3F4E" w:rsidRPr="00BB3E05" w:rsidRDefault="00DC3F4E" w:rsidP="00123E6B">
      <w:pPr>
        <w:pStyle w:val="a4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F76F17">
        <w:rPr>
          <w:sz w:val="22"/>
          <w:szCs w:val="22"/>
        </w:rPr>
        <w:t>Заявка должна быть подписана лицом, уполномоченным на заключение договоров, содержать адрес</w:t>
      </w:r>
      <w:r w:rsidRPr="00BB3E05">
        <w:rPr>
          <w:sz w:val="22"/>
          <w:szCs w:val="22"/>
        </w:rPr>
        <w:t xml:space="preserve"> (место нахождения), почтовые и банковские реквизиты.</w:t>
      </w:r>
    </w:p>
    <w:p w:rsidR="00DC3F4E" w:rsidRPr="00BB3E05" w:rsidRDefault="00DC3F4E" w:rsidP="00123E6B">
      <w:pPr>
        <w:pStyle w:val="3"/>
        <w:ind w:firstLine="567"/>
        <w:rPr>
          <w:b w:val="0"/>
          <w:sz w:val="22"/>
          <w:szCs w:val="22"/>
        </w:rPr>
      </w:pPr>
    </w:p>
    <w:p w:rsidR="00DC3F4E" w:rsidRPr="00BB3E05" w:rsidRDefault="00DC3F4E" w:rsidP="00DC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B3E05">
        <w:rPr>
          <w:rFonts w:ascii="Times New Roman" w:hAnsi="Times New Roman"/>
        </w:rPr>
        <w:t xml:space="preserve">По вопросам, касающимся заключения договоров, Вы можете проконсультироваться непосредственно у специалистов по телефонам: </w:t>
      </w:r>
      <w:r w:rsidR="00530E53" w:rsidRPr="00D53515">
        <w:rPr>
          <w:rFonts w:ascii="Times New Roman" w:hAnsi="Times New Roman"/>
        </w:rPr>
        <w:t>8</w:t>
      </w:r>
      <w:r w:rsidR="000451F2" w:rsidRPr="00D53515">
        <w:rPr>
          <w:rFonts w:ascii="Times New Roman" w:hAnsi="Times New Roman"/>
        </w:rPr>
        <w:t>(8152)</w:t>
      </w:r>
      <w:r w:rsidRPr="00D53515">
        <w:rPr>
          <w:rFonts w:ascii="Times New Roman" w:hAnsi="Times New Roman"/>
        </w:rPr>
        <w:t>28-78-78</w:t>
      </w:r>
      <w:r w:rsidR="00933E81" w:rsidRPr="00D53515">
        <w:rPr>
          <w:rFonts w:ascii="Times New Roman" w:hAnsi="Times New Roman"/>
        </w:rPr>
        <w:t xml:space="preserve"> (</w:t>
      </w:r>
      <w:r w:rsidR="00530E53" w:rsidRPr="00D53515">
        <w:rPr>
          <w:rFonts w:ascii="Times New Roman" w:hAnsi="Times New Roman"/>
        </w:rPr>
        <w:t>перевалка груза, здравпункт, СЭЛ, АТС);</w:t>
      </w:r>
      <w:r w:rsidRPr="00D53515">
        <w:rPr>
          <w:rFonts w:ascii="Times New Roman" w:hAnsi="Times New Roman"/>
        </w:rPr>
        <w:t xml:space="preserve"> </w:t>
      </w:r>
      <w:r w:rsidR="000451F2" w:rsidRPr="00D53515">
        <w:rPr>
          <w:rFonts w:ascii="Times New Roman" w:hAnsi="Times New Roman"/>
        </w:rPr>
        <w:t>8(8152)</w:t>
      </w:r>
      <w:r w:rsidR="000E5BD6" w:rsidRPr="00D53515">
        <w:rPr>
          <w:rFonts w:ascii="Times New Roman" w:hAnsi="Times New Roman"/>
        </w:rPr>
        <w:t>28-72-10 (оформление пропусков)</w:t>
      </w:r>
      <w:r w:rsidR="00530E53" w:rsidRPr="00D53515">
        <w:rPr>
          <w:rFonts w:ascii="Times New Roman" w:hAnsi="Times New Roman"/>
        </w:rPr>
        <w:t xml:space="preserve">; </w:t>
      </w:r>
      <w:r w:rsidR="000451F2" w:rsidRPr="00D53515">
        <w:rPr>
          <w:rFonts w:ascii="Times New Roman" w:hAnsi="Times New Roman"/>
        </w:rPr>
        <w:t>8(8152)28-72-71, 8(8152)28-63-62 (платные образовательные услуги)</w:t>
      </w:r>
      <w:r w:rsidRPr="00D53515">
        <w:rPr>
          <w:rFonts w:ascii="Times New Roman" w:hAnsi="Times New Roman"/>
        </w:rPr>
        <w:t>.</w:t>
      </w:r>
    </w:p>
    <w:p w:rsidR="00F13ECB" w:rsidRPr="00BB3E05" w:rsidRDefault="00F13ECB" w:rsidP="00DC3F4E">
      <w:pPr>
        <w:pStyle w:val="a4"/>
        <w:spacing w:after="0"/>
        <w:ind w:firstLine="709"/>
        <w:jc w:val="both"/>
        <w:rPr>
          <w:sz w:val="22"/>
          <w:szCs w:val="22"/>
          <w:u w:val="single"/>
        </w:rPr>
      </w:pPr>
    </w:p>
    <w:p w:rsidR="00DC3F4E" w:rsidRPr="00BB3E05" w:rsidRDefault="00DC3F4E" w:rsidP="00123E6B">
      <w:pPr>
        <w:pStyle w:val="a4"/>
        <w:spacing w:after="0"/>
        <w:ind w:firstLine="709"/>
        <w:jc w:val="center"/>
        <w:rPr>
          <w:sz w:val="22"/>
          <w:szCs w:val="22"/>
          <w:u w:val="single"/>
        </w:rPr>
      </w:pPr>
      <w:r w:rsidRPr="00BB3E05">
        <w:rPr>
          <w:sz w:val="22"/>
          <w:szCs w:val="22"/>
          <w:u w:val="single"/>
        </w:rPr>
        <w:t>Изменение и дополнение в тексте типовых форм договоров не допускается.</w:t>
      </w:r>
    </w:p>
    <w:p w:rsidR="00B12905" w:rsidRDefault="00B12905" w:rsidP="00DC3F4E"/>
    <w:p w:rsidR="00123E6B" w:rsidRDefault="00123E6B" w:rsidP="00DC3F4E"/>
    <w:bookmarkEnd w:id="0"/>
    <w:bookmarkEnd w:id="1"/>
    <w:p w:rsidR="0039346C" w:rsidRPr="00B12905" w:rsidRDefault="0039346C" w:rsidP="009B0ECC">
      <w:pPr>
        <w:jc w:val="center"/>
        <w:rPr>
          <w:rFonts w:ascii="Times New Roman" w:hAnsi="Times New Roman"/>
          <w:b/>
        </w:rPr>
      </w:pPr>
      <w:r w:rsidRPr="00B12905">
        <w:rPr>
          <w:rFonts w:ascii="Times New Roman" w:hAnsi="Times New Roman"/>
          <w:b/>
        </w:rPr>
        <w:t>Перечень документов</w:t>
      </w:r>
      <w:r w:rsidR="00F13ECB">
        <w:rPr>
          <w:rFonts w:ascii="Times New Roman" w:hAnsi="Times New Roman"/>
          <w:b/>
        </w:rPr>
        <w:t xml:space="preserve"> (копии)</w:t>
      </w:r>
      <w:r w:rsidRPr="00B12905">
        <w:rPr>
          <w:rFonts w:ascii="Times New Roman" w:hAnsi="Times New Roman"/>
          <w:b/>
        </w:rPr>
        <w:t>, необходимых для</w:t>
      </w:r>
      <w:r w:rsidR="00C95A40">
        <w:rPr>
          <w:rFonts w:ascii="Times New Roman" w:hAnsi="Times New Roman"/>
          <w:b/>
        </w:rPr>
        <w:t xml:space="preserve"> </w:t>
      </w:r>
      <w:r w:rsidRPr="00B12905">
        <w:rPr>
          <w:rFonts w:ascii="Times New Roman" w:hAnsi="Times New Roman"/>
          <w:b/>
        </w:rPr>
        <w:t>заключени</w:t>
      </w:r>
      <w:r w:rsidR="00C95A40">
        <w:rPr>
          <w:rFonts w:ascii="Times New Roman" w:hAnsi="Times New Roman"/>
          <w:b/>
        </w:rPr>
        <w:t xml:space="preserve">я </w:t>
      </w:r>
      <w:r w:rsidRPr="00B12905">
        <w:rPr>
          <w:rFonts w:ascii="Times New Roman" w:hAnsi="Times New Roman"/>
          <w:b/>
        </w:rPr>
        <w:t>договоров на услуги АО «ММРП»:</w:t>
      </w:r>
    </w:p>
    <w:p w:rsidR="00423C2D" w:rsidRDefault="00423C2D" w:rsidP="00EF01E1">
      <w:pPr>
        <w:pStyle w:val="3"/>
        <w:jc w:val="center"/>
        <w:rPr>
          <w:sz w:val="22"/>
          <w:szCs w:val="22"/>
          <w:u w:val="single"/>
        </w:rPr>
      </w:pPr>
      <w:r w:rsidRPr="00EF01E1">
        <w:rPr>
          <w:sz w:val="22"/>
          <w:szCs w:val="22"/>
          <w:u w:val="single"/>
        </w:rPr>
        <w:t>Для юридических лиц:</w:t>
      </w:r>
    </w:p>
    <w:p w:rsidR="00EF01E1" w:rsidRPr="00EF01E1" w:rsidRDefault="00EF01E1" w:rsidP="00EF01E1">
      <w:pPr>
        <w:pStyle w:val="3"/>
        <w:jc w:val="center"/>
        <w:rPr>
          <w:sz w:val="22"/>
          <w:szCs w:val="22"/>
          <w:u w:val="single"/>
        </w:rPr>
      </w:pP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устав </w:t>
      </w:r>
      <w:r w:rsidR="00BD1D46" w:rsidRPr="00B12905">
        <w:rPr>
          <w:b w:val="0"/>
          <w:sz w:val="22"/>
          <w:szCs w:val="22"/>
        </w:rPr>
        <w:t>организации в последней редакции со всеми изменениями</w:t>
      </w:r>
      <w:r w:rsidRPr="00B12905">
        <w:rPr>
          <w:b w:val="0"/>
          <w:sz w:val="22"/>
          <w:szCs w:val="22"/>
        </w:rPr>
        <w:t xml:space="preserve"> (с отметкой налогового органа);</w:t>
      </w:r>
    </w:p>
    <w:p w:rsidR="0039346C" w:rsidRPr="00B12905" w:rsidRDefault="00BD1D46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</w:t>
      </w:r>
      <w:r w:rsidR="000D2386" w:rsidRPr="00B12905">
        <w:rPr>
          <w:b w:val="0"/>
          <w:sz w:val="22"/>
          <w:szCs w:val="22"/>
        </w:rPr>
        <w:t>лист записи ЕГРЮЛ (</w:t>
      </w:r>
      <w:r w:rsidR="0039346C" w:rsidRPr="00B12905">
        <w:rPr>
          <w:b w:val="0"/>
          <w:sz w:val="22"/>
          <w:szCs w:val="22"/>
        </w:rPr>
        <w:t xml:space="preserve">свидетельство </w:t>
      </w:r>
      <w:r w:rsidR="000D2386" w:rsidRPr="00B12905">
        <w:rPr>
          <w:b w:val="0"/>
          <w:sz w:val="22"/>
          <w:szCs w:val="22"/>
        </w:rPr>
        <w:t xml:space="preserve">о государственной регистрации юридического лица либо </w:t>
      </w:r>
      <w:r w:rsidR="0039346C" w:rsidRPr="00B12905">
        <w:rPr>
          <w:b w:val="0"/>
          <w:sz w:val="22"/>
          <w:szCs w:val="22"/>
        </w:rPr>
        <w:t xml:space="preserve">о внесении </w:t>
      </w:r>
      <w:r w:rsidR="000D2386" w:rsidRPr="00B12905">
        <w:rPr>
          <w:b w:val="0"/>
          <w:sz w:val="22"/>
          <w:szCs w:val="22"/>
        </w:rPr>
        <w:t>сведений</w:t>
      </w:r>
      <w:r w:rsidR="0039346C" w:rsidRPr="00B12905">
        <w:rPr>
          <w:b w:val="0"/>
          <w:sz w:val="22"/>
          <w:szCs w:val="22"/>
        </w:rPr>
        <w:t xml:space="preserve"> в ЕГРЮЛ</w:t>
      </w:r>
      <w:r w:rsidR="000D2386" w:rsidRPr="00B12905">
        <w:rPr>
          <w:b w:val="0"/>
          <w:sz w:val="22"/>
          <w:szCs w:val="22"/>
        </w:rPr>
        <w:t xml:space="preserve"> о юридическом лице, зарегистрированном до 01.07.2002)</w:t>
      </w:r>
      <w:r w:rsidR="0039346C" w:rsidRPr="00B12905">
        <w:rPr>
          <w:b w:val="0"/>
          <w:sz w:val="22"/>
          <w:szCs w:val="22"/>
        </w:rPr>
        <w:t xml:space="preserve">; </w:t>
      </w:r>
    </w:p>
    <w:p w:rsidR="0039346C" w:rsidRPr="00B12905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>- свидетельство о постановке на учет в налоговом органе;</w:t>
      </w:r>
    </w:p>
    <w:p w:rsidR="0039346C" w:rsidRPr="00632710" w:rsidRDefault="0039346C" w:rsidP="0039346C">
      <w:pPr>
        <w:pStyle w:val="3"/>
        <w:rPr>
          <w:b w:val="0"/>
          <w:sz w:val="22"/>
          <w:szCs w:val="22"/>
        </w:rPr>
      </w:pPr>
      <w:r w:rsidRPr="00B12905">
        <w:rPr>
          <w:b w:val="0"/>
          <w:sz w:val="22"/>
          <w:szCs w:val="22"/>
        </w:rPr>
        <w:t xml:space="preserve">- документы, подтверждающие полномочия на подписание договора (протокол об избрании </w:t>
      </w:r>
      <w:r w:rsidRPr="00632710">
        <w:rPr>
          <w:b w:val="0"/>
          <w:sz w:val="22"/>
          <w:szCs w:val="22"/>
        </w:rPr>
        <w:t>руководителя организации, доверенность и т.д.);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документы, подтверждающие состав учредителей (участников) организации; </w:t>
      </w:r>
    </w:p>
    <w:p w:rsidR="0039346C" w:rsidRPr="00632710" w:rsidRDefault="003934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правоустанавливающие документы на помещения, в которых располагается организация; </w:t>
      </w:r>
    </w:p>
    <w:p w:rsidR="00C7116C" w:rsidRDefault="00C7116C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</w:t>
      </w:r>
      <w:r w:rsidR="000E4B85" w:rsidRPr="00632710">
        <w:rPr>
          <w:sz w:val="22"/>
          <w:szCs w:val="22"/>
        </w:rPr>
        <w:t xml:space="preserve"> копии</w:t>
      </w:r>
      <w:r w:rsidRPr="00632710">
        <w:rPr>
          <w:sz w:val="22"/>
          <w:szCs w:val="22"/>
        </w:rPr>
        <w:t xml:space="preserve"> договор</w:t>
      </w:r>
      <w:r w:rsidR="000E4B85" w:rsidRPr="00632710">
        <w:rPr>
          <w:sz w:val="22"/>
          <w:szCs w:val="22"/>
        </w:rPr>
        <w:t>ов</w:t>
      </w:r>
      <w:r w:rsidRPr="00632710">
        <w:rPr>
          <w:sz w:val="22"/>
          <w:szCs w:val="22"/>
        </w:rPr>
        <w:t xml:space="preserve"> и документ</w:t>
      </w:r>
      <w:r w:rsidR="000E4B85" w:rsidRPr="00632710">
        <w:rPr>
          <w:sz w:val="22"/>
          <w:szCs w:val="22"/>
        </w:rPr>
        <w:t>ов</w:t>
      </w:r>
      <w:r w:rsidR="00935E14">
        <w:rPr>
          <w:sz w:val="22"/>
          <w:szCs w:val="22"/>
        </w:rPr>
        <w:t>, обусла</w:t>
      </w:r>
      <w:r w:rsidRPr="00632710">
        <w:rPr>
          <w:sz w:val="22"/>
          <w:szCs w:val="22"/>
        </w:rPr>
        <w:t>вливающи</w:t>
      </w:r>
      <w:r w:rsidR="000E4B85" w:rsidRPr="00632710">
        <w:rPr>
          <w:sz w:val="22"/>
          <w:szCs w:val="22"/>
        </w:rPr>
        <w:t>х</w:t>
      </w:r>
      <w:r w:rsidRPr="00632710">
        <w:rPr>
          <w:sz w:val="22"/>
          <w:szCs w:val="22"/>
        </w:rPr>
        <w:t xml:space="preserve"> деятельность в зоне транспортной безопасности объекта транспортной инфраструктуры</w:t>
      </w:r>
      <w:r w:rsidR="00C52A1C" w:rsidRPr="00632710">
        <w:rPr>
          <w:sz w:val="22"/>
          <w:szCs w:val="22"/>
        </w:rPr>
        <w:t xml:space="preserve">; </w:t>
      </w:r>
    </w:p>
    <w:p w:rsidR="009B0ECC" w:rsidRDefault="009B0ECC" w:rsidP="009B0ECC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B0ECC">
        <w:rPr>
          <w:sz w:val="22"/>
          <w:szCs w:val="22"/>
        </w:rPr>
        <w:t>по договорам на оформление пропусков дополнительно предоставля</w:t>
      </w:r>
      <w:r>
        <w:rPr>
          <w:sz w:val="22"/>
          <w:szCs w:val="22"/>
        </w:rPr>
        <w:t xml:space="preserve">ется перечень </w:t>
      </w:r>
      <w:r w:rsidR="00793372">
        <w:rPr>
          <w:sz w:val="22"/>
          <w:szCs w:val="22"/>
        </w:rPr>
        <w:t>штатных должностей</w:t>
      </w:r>
      <w:r>
        <w:rPr>
          <w:sz w:val="22"/>
          <w:szCs w:val="22"/>
        </w:rPr>
        <w:t xml:space="preserve"> работников, осуществляющих на законных основаниях деятельность </w:t>
      </w:r>
      <w:r w:rsidRPr="009B0ECC">
        <w:rPr>
          <w:sz w:val="22"/>
          <w:szCs w:val="22"/>
        </w:rPr>
        <w:t>в зоне транспортной безопасности объекта транспортной инфраструктуры;</w:t>
      </w:r>
    </w:p>
    <w:p w:rsidR="0067777B" w:rsidRPr="0067777B" w:rsidRDefault="008D215A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</w:t>
      </w:r>
      <w:r w:rsidR="0067777B" w:rsidRPr="00091832">
        <w:rPr>
          <w:sz w:val="22"/>
          <w:szCs w:val="22"/>
        </w:rPr>
        <w:t xml:space="preserve">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действующих до конца года.  Образцы необходимо предоставлять ежегодно (образец размещен на сайте АО «ММРП»  - </w:t>
      </w:r>
      <w:hyperlink r:id="rId8" w:history="1">
        <w:r w:rsidR="0067777B" w:rsidRPr="00091832">
          <w:rPr>
            <w:rStyle w:val="a3"/>
            <w:sz w:val="22"/>
            <w:szCs w:val="22"/>
          </w:rPr>
          <w:t>www.mmrp.r</w:t>
        </w:r>
        <w:r w:rsidR="0067777B" w:rsidRPr="00091832">
          <w:rPr>
            <w:rStyle w:val="a3"/>
            <w:sz w:val="22"/>
            <w:szCs w:val="22"/>
            <w:lang w:val="en-US"/>
          </w:rPr>
          <w:t>u</w:t>
        </w:r>
      </w:hyperlink>
      <w:r w:rsidR="0067777B"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8D215A" w:rsidRPr="009B0ECC" w:rsidRDefault="008D215A" w:rsidP="009B0ECC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205F02" w:rsidRDefault="00205F02" w:rsidP="00EF01E1">
      <w:pPr>
        <w:pStyle w:val="a4"/>
        <w:spacing w:after="0"/>
        <w:ind w:firstLine="709"/>
        <w:jc w:val="center"/>
        <w:rPr>
          <w:sz w:val="22"/>
          <w:szCs w:val="22"/>
        </w:rPr>
      </w:pPr>
    </w:p>
    <w:p w:rsidR="00423C2D" w:rsidRDefault="00423C2D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</w:t>
      </w:r>
      <w:r w:rsidR="00A6591E" w:rsidRPr="00EF01E1">
        <w:rPr>
          <w:b/>
          <w:sz w:val="22"/>
          <w:szCs w:val="22"/>
          <w:u w:val="single"/>
        </w:rPr>
        <w:t>, не являющихся индивидуальными предпринимателями</w:t>
      </w:r>
      <w:r w:rsidRPr="00EF01E1">
        <w:rPr>
          <w:b/>
          <w:sz w:val="22"/>
          <w:szCs w:val="22"/>
          <w:u w:val="single"/>
        </w:rPr>
        <w:t>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423C2D" w:rsidRDefault="00423C2D" w:rsidP="0039346C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паспорта;</w:t>
      </w:r>
    </w:p>
    <w:p w:rsidR="00A6591E" w:rsidRDefault="00423C2D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- заверенные копии документов, содержащих сведения о банковском счете, включая номер счета, фирменное наименование кредитной организации, </w:t>
      </w:r>
      <w:r w:rsidR="00A6591E" w:rsidRPr="00632710">
        <w:rPr>
          <w:sz w:val="22"/>
          <w:szCs w:val="22"/>
        </w:rPr>
        <w:t>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расчеты проводятся в наличном порядке.</w:t>
      </w:r>
    </w:p>
    <w:p w:rsidR="00EF01E1" w:rsidRPr="00632710" w:rsidRDefault="00EF01E1" w:rsidP="00A6591E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A6591E" w:rsidRDefault="00A6591E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  <w:r w:rsidRPr="00EF01E1">
        <w:rPr>
          <w:b/>
          <w:sz w:val="22"/>
          <w:szCs w:val="22"/>
          <w:u w:val="single"/>
        </w:rPr>
        <w:t>Для физических лиц, являющихся индивидуальными предпринимателями:</w:t>
      </w:r>
    </w:p>
    <w:p w:rsidR="00EF01E1" w:rsidRPr="00EF01E1" w:rsidRDefault="00EF01E1" w:rsidP="00EF01E1">
      <w:pPr>
        <w:pStyle w:val="a4"/>
        <w:spacing w:after="0"/>
        <w:ind w:firstLine="709"/>
        <w:jc w:val="center"/>
        <w:rPr>
          <w:b/>
          <w:sz w:val="22"/>
          <w:szCs w:val="22"/>
          <w:u w:val="single"/>
        </w:rPr>
      </w:pP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паспорта;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листа записи ЕГРИП (свидетельства о государственной регистрации в качестве индивидуального предпринимателя в ЕГРИП);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заверенная копия свидетельства о постановке индивидуального предпринимателя на учет в налоговом органе;</w:t>
      </w:r>
    </w:p>
    <w:p w:rsidR="00A6591E" w:rsidRPr="00632710" w:rsidRDefault="00A6591E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заверенные копии документов, содержащих сведения о банковском счете, включая номер счета, фирменное наименование кредитной организации, в которой открыт счет, место ее нахождения и банковский идентификационный код (далее – БИК). Указанные документы могут не предоставляться в случае отсутствия у физического лица банковских счетов, а также в случае, если по условиям заключаемого договора все расчет</w:t>
      </w:r>
      <w:r w:rsidR="00C52A1C" w:rsidRPr="00632710">
        <w:rPr>
          <w:sz w:val="22"/>
          <w:szCs w:val="22"/>
        </w:rPr>
        <w:t xml:space="preserve">ы проводятся в наличном порядке; </w:t>
      </w:r>
    </w:p>
    <w:p w:rsidR="000E4B85" w:rsidRDefault="000E4B85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>- по договорам на оформление пропусков дополнительно предоставляются копи</w:t>
      </w:r>
      <w:r w:rsidR="00935E14">
        <w:rPr>
          <w:sz w:val="22"/>
          <w:szCs w:val="22"/>
        </w:rPr>
        <w:t>и договоров и документов, обусла</w:t>
      </w:r>
      <w:r w:rsidRPr="00632710">
        <w:rPr>
          <w:sz w:val="22"/>
          <w:szCs w:val="22"/>
        </w:rPr>
        <w:t xml:space="preserve">вливающих деятельность в зоне транспортной безопасности объекта транспортной инфраструктуры; </w:t>
      </w:r>
    </w:p>
    <w:p w:rsidR="009B0ECC" w:rsidRDefault="005D5E0C" w:rsidP="000E4B85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B0ECC" w:rsidRPr="009B0ECC">
        <w:rPr>
          <w:sz w:val="22"/>
          <w:szCs w:val="22"/>
        </w:rPr>
        <w:t xml:space="preserve">по договорам на оформление пропусков дополнительно предоставляется перечень </w:t>
      </w:r>
      <w:r w:rsidR="00793372" w:rsidRPr="009B0ECC">
        <w:rPr>
          <w:sz w:val="22"/>
          <w:szCs w:val="22"/>
        </w:rPr>
        <w:t>штатных должностей</w:t>
      </w:r>
      <w:r w:rsidR="009B0ECC" w:rsidRPr="009B0ECC">
        <w:rPr>
          <w:sz w:val="22"/>
          <w:szCs w:val="22"/>
        </w:rPr>
        <w:t xml:space="preserve"> работников, осуществляющих на законных основаниях деятельность в зоне транспортной безопасности объекта транспортной инфраструктуры;</w:t>
      </w:r>
    </w:p>
    <w:p w:rsidR="0067777B" w:rsidRPr="0067777B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  <w:r w:rsidRPr="00091832">
        <w:rPr>
          <w:sz w:val="22"/>
          <w:szCs w:val="22"/>
        </w:rPr>
        <w:t xml:space="preserve">- по договорам на оформление пропусков дополнительно предоставляются образцы оформления писем контрагентов для согласования списка должностных лиц, уполномоченных направлять Заявки на </w:t>
      </w:r>
      <w:r w:rsidRPr="00091832">
        <w:rPr>
          <w:sz w:val="22"/>
          <w:szCs w:val="22"/>
        </w:rPr>
        <w:lastRenderedPageBreak/>
        <w:t xml:space="preserve">выдачу постоянных пропусков для прохода/проезда на территорию порта, материальных пропусков с образцами их подписей и оттиска печати юридического лица или индивидуального предпринимателя, действующих до конца года.  Образцы необходимо предоставлять ежегодно (образец размещен на сайте АО «ММРП»  - </w:t>
      </w:r>
      <w:hyperlink r:id="rId9" w:history="1">
        <w:r w:rsidRPr="00091832">
          <w:rPr>
            <w:rStyle w:val="a3"/>
            <w:sz w:val="22"/>
            <w:szCs w:val="22"/>
          </w:rPr>
          <w:t>www.mmrp.r</w:t>
        </w:r>
        <w:r w:rsidRPr="00091832">
          <w:rPr>
            <w:rStyle w:val="a3"/>
            <w:sz w:val="22"/>
            <w:szCs w:val="22"/>
            <w:lang w:val="en-US"/>
          </w:rPr>
          <w:t>u</w:t>
        </w:r>
      </w:hyperlink>
      <w:r w:rsidRPr="00091832">
        <w:rPr>
          <w:sz w:val="22"/>
          <w:szCs w:val="22"/>
        </w:rPr>
        <w:t xml:space="preserve"> в разделе Услуги/Бюро пропусков в Приложениях).</w:t>
      </w:r>
    </w:p>
    <w:p w:rsidR="0067777B" w:rsidRPr="009B0ECC" w:rsidRDefault="0067777B" w:rsidP="0067777B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67777B" w:rsidRPr="00632710" w:rsidRDefault="0067777B" w:rsidP="000E4B85">
      <w:pPr>
        <w:pStyle w:val="a4"/>
        <w:spacing w:after="0"/>
        <w:ind w:firstLine="709"/>
        <w:jc w:val="both"/>
        <w:rPr>
          <w:sz w:val="22"/>
          <w:szCs w:val="22"/>
        </w:rPr>
      </w:pPr>
    </w:p>
    <w:p w:rsidR="00B37D7A" w:rsidRDefault="00B37D7A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EF1346" w:rsidRDefault="00EF1346" w:rsidP="00EF01E1">
      <w:pPr>
        <w:pStyle w:val="a4"/>
        <w:spacing w:after="0"/>
        <w:ind w:firstLine="709"/>
        <w:jc w:val="center"/>
        <w:rPr>
          <w:b/>
          <w:sz w:val="22"/>
          <w:szCs w:val="22"/>
        </w:rPr>
      </w:pPr>
      <w:r w:rsidRPr="00B12905">
        <w:rPr>
          <w:b/>
        </w:rPr>
        <w:t xml:space="preserve">Перечень </w:t>
      </w:r>
      <w:r>
        <w:rPr>
          <w:b/>
        </w:rPr>
        <w:t xml:space="preserve">дополнительных </w:t>
      </w:r>
      <w:r w:rsidRPr="00B12905">
        <w:rPr>
          <w:b/>
        </w:rPr>
        <w:t>документов</w:t>
      </w:r>
      <w:r>
        <w:rPr>
          <w:b/>
        </w:rPr>
        <w:t xml:space="preserve"> (</w:t>
      </w:r>
      <w:r w:rsidR="0067777B">
        <w:rPr>
          <w:b/>
        </w:rPr>
        <w:t xml:space="preserve">заверенные </w:t>
      </w:r>
      <w:r>
        <w:rPr>
          <w:b/>
        </w:rPr>
        <w:t>копии)</w:t>
      </w:r>
      <w:r w:rsidRPr="00632710">
        <w:rPr>
          <w:b/>
          <w:sz w:val="22"/>
          <w:szCs w:val="22"/>
        </w:rPr>
        <w:t>:</w:t>
      </w:r>
    </w:p>
    <w:p w:rsidR="00EF01E1" w:rsidRPr="00B12905" w:rsidRDefault="00EF01E1" w:rsidP="00EF01E1">
      <w:pPr>
        <w:pStyle w:val="a4"/>
        <w:spacing w:after="0"/>
        <w:ind w:firstLine="709"/>
        <w:jc w:val="center"/>
        <w:rPr>
          <w:b/>
        </w:rPr>
      </w:pPr>
    </w:p>
    <w:p w:rsidR="00EF1346" w:rsidRPr="00632710" w:rsidRDefault="00935E14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договору перевалки груза</w:t>
      </w:r>
      <w:r w:rsidR="00EF1346" w:rsidRPr="00632710">
        <w:rPr>
          <w:sz w:val="22"/>
          <w:szCs w:val="22"/>
        </w:rPr>
        <w:t xml:space="preserve"> дополнительно предоставляются правоустанавливающие документы на суда</w:t>
      </w:r>
      <w:r>
        <w:rPr>
          <w:sz w:val="22"/>
          <w:szCs w:val="22"/>
        </w:rPr>
        <w:t xml:space="preserve"> (при их наличии)</w:t>
      </w:r>
      <w:r w:rsidR="00EF1346" w:rsidRPr="00632710">
        <w:rPr>
          <w:sz w:val="22"/>
          <w:szCs w:val="22"/>
        </w:rPr>
        <w:t>;</w:t>
      </w:r>
    </w:p>
    <w:p w:rsidR="00EF1346" w:rsidRPr="00F76F17" w:rsidRDefault="00A0588C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по договорам водоотведения</w:t>
      </w:r>
      <w:r w:rsidR="00EF1346" w:rsidRPr="00F76F17">
        <w:rPr>
          <w:sz w:val="22"/>
          <w:szCs w:val="22"/>
        </w:rPr>
        <w:t xml:space="preserve">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</w:t>
      </w:r>
      <w:r w:rsidR="00935E14">
        <w:rPr>
          <w:sz w:val="22"/>
          <w:szCs w:val="22"/>
        </w:rPr>
        <w:t>и</w:t>
      </w:r>
      <w:r w:rsidR="00EF1346" w:rsidRPr="00F76F17">
        <w:rPr>
          <w:sz w:val="22"/>
          <w:szCs w:val="22"/>
        </w:rPr>
        <w:t xml:space="preserve"> предоставляются документы</w:t>
      </w:r>
      <w:r w:rsidR="00793372">
        <w:rPr>
          <w:sz w:val="22"/>
          <w:szCs w:val="22"/>
        </w:rPr>
        <w:t xml:space="preserve"> в соответствии с </w:t>
      </w:r>
      <w:r w:rsidR="00EF1346" w:rsidRPr="00F76F17">
        <w:rPr>
          <w:sz w:val="22"/>
          <w:szCs w:val="22"/>
        </w:rPr>
        <w:t>Правилами холодного вод</w:t>
      </w:r>
      <w:r w:rsidR="00935E14">
        <w:rPr>
          <w:sz w:val="22"/>
          <w:szCs w:val="22"/>
        </w:rPr>
        <w:t>оснабжения и водоотведения, утвержденными</w:t>
      </w:r>
      <w:r w:rsidR="00EF1346" w:rsidRPr="00F76F17">
        <w:rPr>
          <w:sz w:val="22"/>
          <w:szCs w:val="22"/>
        </w:rPr>
        <w:t xml:space="preserve"> постановлением Правительства Российской Федерации от 29.07.2013 № 644;</w:t>
      </w:r>
    </w:p>
    <w:p w:rsidR="00EF1346" w:rsidRPr="00632710" w:rsidRDefault="00EF1346" w:rsidP="00EF1346">
      <w:pPr>
        <w:pStyle w:val="a4"/>
        <w:spacing w:after="0"/>
        <w:ind w:firstLine="709"/>
        <w:jc w:val="both"/>
        <w:rPr>
          <w:sz w:val="22"/>
          <w:szCs w:val="22"/>
        </w:rPr>
      </w:pPr>
      <w:r w:rsidRPr="00F76F17">
        <w:rPr>
          <w:sz w:val="22"/>
          <w:szCs w:val="22"/>
        </w:rPr>
        <w:t xml:space="preserve">- по договорам об осуществлении технологического присоединения к электрическим сетям </w:t>
      </w:r>
      <w:r w:rsidR="000E5BD6" w:rsidRPr="00935E14">
        <w:rPr>
          <w:sz w:val="22"/>
          <w:szCs w:val="22"/>
        </w:rPr>
        <w:t>оформляется заявка на заключение договора</w:t>
      </w:r>
      <w:r w:rsidR="000E5BD6">
        <w:rPr>
          <w:sz w:val="22"/>
          <w:szCs w:val="22"/>
        </w:rPr>
        <w:t xml:space="preserve"> и </w:t>
      </w:r>
      <w:r w:rsidR="00793372">
        <w:rPr>
          <w:sz w:val="22"/>
          <w:szCs w:val="22"/>
        </w:rPr>
        <w:t>предоставляются документы в соответствии с</w:t>
      </w:r>
      <w:r w:rsidRPr="00F76F17">
        <w:rPr>
          <w:sz w:val="22"/>
          <w:szCs w:val="22"/>
        </w:rPr>
        <w:t xml:space="preserve"> Правилами технологического присоединения </w:t>
      </w:r>
      <w:proofErr w:type="spellStart"/>
      <w:r w:rsidRPr="00F76F17">
        <w:rPr>
          <w:sz w:val="22"/>
          <w:szCs w:val="22"/>
        </w:rPr>
        <w:t>энергопринимающих</w:t>
      </w:r>
      <w:proofErr w:type="spellEnd"/>
      <w:r w:rsidRPr="00F76F17">
        <w:rPr>
          <w:sz w:val="22"/>
          <w:szCs w:val="22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</w:t>
      </w:r>
      <w:r w:rsidR="00935E14">
        <w:rPr>
          <w:sz w:val="22"/>
          <w:szCs w:val="22"/>
        </w:rPr>
        <w:t>етевого хозяйства, принадлежащих</w:t>
      </w:r>
      <w:r w:rsidRPr="00F76F17">
        <w:rPr>
          <w:sz w:val="22"/>
          <w:szCs w:val="22"/>
        </w:rPr>
        <w:t xml:space="preserve"> сетевым организациям и иным лицам, к э</w:t>
      </w:r>
      <w:r w:rsidR="00935E14">
        <w:rPr>
          <w:sz w:val="22"/>
          <w:szCs w:val="22"/>
        </w:rPr>
        <w:t>лектрическим сетям, утвержденными</w:t>
      </w:r>
      <w:r w:rsidRPr="00F76F17">
        <w:rPr>
          <w:sz w:val="22"/>
          <w:szCs w:val="22"/>
        </w:rPr>
        <w:t xml:space="preserve"> постановлением Правительства Российско</w:t>
      </w:r>
      <w:r w:rsidR="00EF01E1">
        <w:rPr>
          <w:sz w:val="22"/>
          <w:szCs w:val="22"/>
        </w:rPr>
        <w:t xml:space="preserve">й Федерации от 27.12.2004 № 861. </w:t>
      </w:r>
    </w:p>
    <w:p w:rsidR="00EF1346" w:rsidRPr="00632710" w:rsidRDefault="00EF1346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</w:p>
    <w:p w:rsidR="00F13ECB" w:rsidRPr="00632710" w:rsidRDefault="00F13ECB" w:rsidP="000E4B85">
      <w:pPr>
        <w:pStyle w:val="a4"/>
        <w:spacing w:after="0"/>
        <w:ind w:firstLine="709"/>
        <w:jc w:val="both"/>
        <w:rPr>
          <w:b/>
          <w:sz w:val="22"/>
          <w:szCs w:val="22"/>
        </w:rPr>
      </w:pPr>
      <w:r w:rsidRPr="00632710">
        <w:rPr>
          <w:b/>
          <w:sz w:val="22"/>
          <w:szCs w:val="22"/>
        </w:rPr>
        <w:t xml:space="preserve">Копии документов должны быть заверены подписью руководителя и печатью организации </w:t>
      </w:r>
      <w:r w:rsidR="00C7116C" w:rsidRPr="00632710">
        <w:rPr>
          <w:b/>
          <w:sz w:val="22"/>
          <w:szCs w:val="22"/>
        </w:rPr>
        <w:t>–</w:t>
      </w:r>
      <w:r w:rsidRPr="00632710">
        <w:rPr>
          <w:b/>
          <w:sz w:val="22"/>
          <w:szCs w:val="22"/>
        </w:rPr>
        <w:t xml:space="preserve"> контрагента</w:t>
      </w:r>
      <w:r w:rsidR="00C7116C" w:rsidRPr="00632710">
        <w:rPr>
          <w:b/>
          <w:sz w:val="22"/>
          <w:szCs w:val="22"/>
        </w:rPr>
        <w:t xml:space="preserve"> (при ее наличии). </w:t>
      </w:r>
    </w:p>
    <w:p w:rsidR="00A6591E" w:rsidRPr="00632710" w:rsidRDefault="00B37D7A" w:rsidP="00A6591E">
      <w:pPr>
        <w:pStyle w:val="a4"/>
        <w:spacing w:after="0"/>
        <w:ind w:firstLine="709"/>
        <w:jc w:val="both"/>
        <w:rPr>
          <w:sz w:val="22"/>
          <w:szCs w:val="22"/>
        </w:rPr>
      </w:pPr>
      <w:r w:rsidRPr="00632710">
        <w:rPr>
          <w:sz w:val="22"/>
          <w:szCs w:val="22"/>
        </w:rPr>
        <w:t xml:space="preserve"> </w:t>
      </w:r>
    </w:p>
    <w:sectPr w:rsidR="00A6591E" w:rsidRPr="00632710" w:rsidSect="008015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578"/>
    <w:multiLevelType w:val="hybridMultilevel"/>
    <w:tmpl w:val="43CC50CC"/>
    <w:lvl w:ilvl="0" w:tplc="4712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82954"/>
    <w:multiLevelType w:val="hybridMultilevel"/>
    <w:tmpl w:val="79B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83666"/>
    <w:multiLevelType w:val="hybridMultilevel"/>
    <w:tmpl w:val="37867084"/>
    <w:lvl w:ilvl="0" w:tplc="40F08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E"/>
    <w:rsid w:val="000451F2"/>
    <w:rsid w:val="00051DC9"/>
    <w:rsid w:val="00091832"/>
    <w:rsid w:val="000D2386"/>
    <w:rsid w:val="000E4B85"/>
    <w:rsid w:val="000E5BD6"/>
    <w:rsid w:val="00102158"/>
    <w:rsid w:val="00123E6B"/>
    <w:rsid w:val="001866F6"/>
    <w:rsid w:val="00194920"/>
    <w:rsid w:val="00205F02"/>
    <w:rsid w:val="00227B7F"/>
    <w:rsid w:val="002B17F4"/>
    <w:rsid w:val="002E2DFD"/>
    <w:rsid w:val="0039346C"/>
    <w:rsid w:val="00423C2D"/>
    <w:rsid w:val="004E7FCE"/>
    <w:rsid w:val="00503EE9"/>
    <w:rsid w:val="00521236"/>
    <w:rsid w:val="00530E53"/>
    <w:rsid w:val="00595DDF"/>
    <w:rsid w:val="005D5E0C"/>
    <w:rsid w:val="00632710"/>
    <w:rsid w:val="00637C5F"/>
    <w:rsid w:val="00653E94"/>
    <w:rsid w:val="0067777B"/>
    <w:rsid w:val="00702664"/>
    <w:rsid w:val="00781C56"/>
    <w:rsid w:val="00793372"/>
    <w:rsid w:val="00801599"/>
    <w:rsid w:val="008D215A"/>
    <w:rsid w:val="008D2185"/>
    <w:rsid w:val="00933E81"/>
    <w:rsid w:val="00935E14"/>
    <w:rsid w:val="00937630"/>
    <w:rsid w:val="00952CCA"/>
    <w:rsid w:val="009B0ECC"/>
    <w:rsid w:val="00A0588C"/>
    <w:rsid w:val="00A34EDC"/>
    <w:rsid w:val="00A6591E"/>
    <w:rsid w:val="00B12905"/>
    <w:rsid w:val="00B37D7A"/>
    <w:rsid w:val="00B62736"/>
    <w:rsid w:val="00B758F3"/>
    <w:rsid w:val="00BB3E05"/>
    <w:rsid w:val="00BD1D46"/>
    <w:rsid w:val="00BF754F"/>
    <w:rsid w:val="00C52A1C"/>
    <w:rsid w:val="00C535BA"/>
    <w:rsid w:val="00C67932"/>
    <w:rsid w:val="00C7116C"/>
    <w:rsid w:val="00C95A40"/>
    <w:rsid w:val="00CA4E1D"/>
    <w:rsid w:val="00CB7EAD"/>
    <w:rsid w:val="00CF23A9"/>
    <w:rsid w:val="00D02A84"/>
    <w:rsid w:val="00D53515"/>
    <w:rsid w:val="00DA407C"/>
    <w:rsid w:val="00DC3F4E"/>
    <w:rsid w:val="00E5162C"/>
    <w:rsid w:val="00EF01E1"/>
    <w:rsid w:val="00EF1346"/>
    <w:rsid w:val="00F13ECB"/>
    <w:rsid w:val="00F63A47"/>
    <w:rsid w:val="00F76F17"/>
    <w:rsid w:val="00F77484"/>
    <w:rsid w:val="00F82BB6"/>
    <w:rsid w:val="00FB6D9C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A472"/>
  <w15:chartTrackingRefBased/>
  <w15:docId w15:val="{8B870739-FAAB-4A71-A9F8-AA393EFB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4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F4E"/>
    <w:rPr>
      <w:color w:val="0000FF"/>
      <w:u w:val="single"/>
    </w:rPr>
  </w:style>
  <w:style w:type="paragraph" w:customStyle="1" w:styleId="ConsPlusNonformat">
    <w:name w:val="ConsPlusNonformat"/>
    <w:rsid w:val="00DC3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DC3F4E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3F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DC3F4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3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516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D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D46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7777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mr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mr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AB4C-2165-4A94-BFF9-28F850B6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IsakovaEB</dc:creator>
  <cp:keywords/>
  <dc:description/>
  <cp:lastModifiedBy>Исакова Елена Борисовна</cp:lastModifiedBy>
  <cp:revision>10</cp:revision>
  <cp:lastPrinted>2018-12-25T11:05:00Z</cp:lastPrinted>
  <dcterms:created xsi:type="dcterms:W3CDTF">2020-01-13T09:19:00Z</dcterms:created>
  <dcterms:modified xsi:type="dcterms:W3CDTF">2023-07-06T07:15:00Z</dcterms:modified>
</cp:coreProperties>
</file>