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EC" w:rsidRDefault="00A73CEC" w:rsidP="00A73CEC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 xml:space="preserve">ДОГОВОР </w:t>
      </w:r>
    </w:p>
    <w:p w:rsidR="00A73CEC" w:rsidRPr="00864B75" w:rsidRDefault="00A73CEC" w:rsidP="00A73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</w:t>
      </w:r>
      <w:r w:rsidRPr="00864B75">
        <w:rPr>
          <w:b/>
          <w:sz w:val="24"/>
          <w:szCs w:val="24"/>
        </w:rPr>
        <w:t xml:space="preserve">№ 04/1-20ЗДР/______ </w:t>
      </w:r>
    </w:p>
    <w:p w:rsidR="00A73CEC" w:rsidRPr="00864B75" w:rsidRDefault="00A73CEC" w:rsidP="00A73CEC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A73CEC" w:rsidRPr="00864B75" w:rsidRDefault="00A73CEC" w:rsidP="00A73CEC">
      <w:pPr>
        <w:spacing w:line="276" w:lineRule="auto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г. Мурманск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864B75">
        <w:rPr>
          <w:sz w:val="24"/>
          <w:szCs w:val="24"/>
        </w:rPr>
        <w:t>«</w:t>
      </w:r>
      <w:sdt>
        <w:sdtPr>
          <w:rPr>
            <w:sz w:val="24"/>
            <w:szCs w:val="24"/>
          </w:rPr>
          <w:id w:val="1217314236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</w:t>
          </w:r>
        </w:sdtContent>
      </w:sdt>
      <w:r w:rsidRPr="00864B75">
        <w:rPr>
          <w:sz w:val="24"/>
          <w:szCs w:val="24"/>
        </w:rPr>
        <w:t xml:space="preserve">» </w:t>
      </w:r>
      <w:sdt>
        <w:sdtPr>
          <w:rPr>
            <w:sz w:val="24"/>
            <w:szCs w:val="24"/>
          </w:rPr>
          <w:id w:val="730277212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____________</w:t>
          </w:r>
        </w:sdtContent>
      </w:sdt>
      <w:r w:rsidRPr="00864B75">
        <w:rPr>
          <w:sz w:val="24"/>
          <w:szCs w:val="24"/>
        </w:rPr>
        <w:t xml:space="preserve"> 2019 г.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22883755"/>
          <w:placeholder>
            <w:docPart w:val="DefaultPlaceholder_-1854013440"/>
          </w:placeholder>
          <w:text/>
        </w:sdtPr>
        <w:sdtContent>
          <w:r w:rsidRPr="00271E0A">
            <w:rPr>
              <w:sz w:val="24"/>
              <w:szCs w:val="24"/>
            </w:rPr>
            <w:t>________________________________</w:t>
          </w:r>
          <w:r>
            <w:rPr>
              <w:sz w:val="24"/>
              <w:szCs w:val="24"/>
            </w:rPr>
            <w:t>____________</w:t>
          </w:r>
        </w:sdtContent>
      </w:sdt>
      <w:r w:rsidRPr="00271E0A">
        <w:rPr>
          <w:sz w:val="24"/>
          <w:szCs w:val="24"/>
        </w:rPr>
        <w:t>,</w:t>
      </w:r>
      <w:r w:rsidRPr="00864B75">
        <w:rPr>
          <w:b/>
          <w:sz w:val="24"/>
          <w:szCs w:val="24"/>
        </w:rPr>
        <w:t xml:space="preserve"> </w:t>
      </w:r>
      <w:r w:rsidRPr="00864B75">
        <w:rPr>
          <w:sz w:val="24"/>
          <w:szCs w:val="24"/>
        </w:rPr>
        <w:t xml:space="preserve">именуемое в дальнейшем </w:t>
      </w:r>
      <w:r w:rsidRPr="00864B75">
        <w:rPr>
          <w:b/>
          <w:sz w:val="24"/>
          <w:szCs w:val="24"/>
        </w:rPr>
        <w:t>«Заказчик»</w:t>
      </w:r>
      <w:r w:rsidRPr="00271E0A">
        <w:rPr>
          <w:sz w:val="24"/>
          <w:szCs w:val="24"/>
        </w:rPr>
        <w:t xml:space="preserve">, </w:t>
      </w:r>
      <w:r w:rsidRPr="00864B75">
        <w:rPr>
          <w:sz w:val="24"/>
          <w:szCs w:val="24"/>
        </w:rPr>
        <w:t xml:space="preserve">в лице </w:t>
      </w:r>
      <w:sdt>
        <w:sdtPr>
          <w:rPr>
            <w:sz w:val="24"/>
            <w:szCs w:val="24"/>
          </w:rPr>
          <w:id w:val="809988975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_______________________________</w:t>
          </w:r>
          <w:r>
            <w:rPr>
              <w:sz w:val="24"/>
              <w:szCs w:val="24"/>
            </w:rPr>
            <w:t>______________________________</w:t>
          </w:r>
        </w:sdtContent>
      </w:sdt>
      <w:r w:rsidRPr="00864B75">
        <w:rPr>
          <w:sz w:val="24"/>
          <w:szCs w:val="24"/>
        </w:rPr>
        <w:t xml:space="preserve">,  действующего на основании </w:t>
      </w:r>
      <w:sdt>
        <w:sdtPr>
          <w:rPr>
            <w:sz w:val="24"/>
            <w:szCs w:val="24"/>
          </w:rPr>
          <w:id w:val="-783652388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______________</w:t>
          </w:r>
        </w:sdtContent>
      </w:sdt>
      <w:r w:rsidRPr="00864B75">
        <w:rPr>
          <w:sz w:val="24"/>
          <w:szCs w:val="24"/>
        </w:rPr>
        <w:t xml:space="preserve">, с одной стороны и </w:t>
      </w:r>
      <w:r w:rsidRPr="00864B75">
        <w:rPr>
          <w:b/>
          <w:sz w:val="24"/>
          <w:szCs w:val="24"/>
        </w:rPr>
        <w:t>Акционерное общество «Мурманский морской рыбный порт» (АО «ММРП»),</w:t>
      </w:r>
      <w:r w:rsidRPr="00864B75">
        <w:rPr>
          <w:sz w:val="24"/>
          <w:szCs w:val="24"/>
        </w:rPr>
        <w:t xml:space="preserve"> именуемое в дальнейшем </w:t>
      </w:r>
      <w:r w:rsidRPr="00864B75">
        <w:rPr>
          <w:b/>
          <w:sz w:val="24"/>
          <w:szCs w:val="24"/>
        </w:rPr>
        <w:t>«Исполнитель»,</w:t>
      </w:r>
      <w:r w:rsidRPr="00864B75">
        <w:rPr>
          <w:sz w:val="24"/>
          <w:szCs w:val="24"/>
        </w:rPr>
        <w:t xml:space="preserve"> в лице управляющего </w:t>
      </w:r>
      <w:proofErr w:type="spellStart"/>
      <w:r w:rsidRPr="00864B75">
        <w:rPr>
          <w:sz w:val="24"/>
          <w:szCs w:val="24"/>
        </w:rPr>
        <w:t>Креславского</w:t>
      </w:r>
      <w:proofErr w:type="spellEnd"/>
      <w:r w:rsidRPr="00864B75">
        <w:rPr>
          <w:sz w:val="24"/>
          <w:szCs w:val="24"/>
        </w:rPr>
        <w:t xml:space="preserve"> Олега Игоревича,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</w:p>
    <w:p w:rsidR="00A73CEC" w:rsidRPr="00271E0A" w:rsidRDefault="00A73CEC" w:rsidP="00A73CEC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271E0A">
        <w:rPr>
          <w:b/>
          <w:sz w:val="24"/>
          <w:szCs w:val="24"/>
        </w:rPr>
        <w:t>Предмет Договора</w:t>
      </w:r>
    </w:p>
    <w:p w:rsidR="00A73CEC" w:rsidRPr="00864B75" w:rsidRDefault="00A73CEC" w:rsidP="00A73CEC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По настоящему Договору Исполнитель обязуется по заданию Заказчика оказать услуги по:</w:t>
      </w:r>
    </w:p>
    <w:p w:rsidR="00A73CEC" w:rsidRPr="00864B75" w:rsidRDefault="00A73CEC" w:rsidP="00A73CEC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Проведению пред (после) рейсовых медицинских осмотров водителей транспортных средств, пред (после) сменных медицинских осмотров работников сторонних организаций; </w:t>
      </w:r>
    </w:p>
    <w:p w:rsidR="00A73CEC" w:rsidRPr="00864B75" w:rsidRDefault="00A73CEC" w:rsidP="00A73CEC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Составлению протокола контроля трезвости для направления работника сторонней организации на медицинское освидетельствование в наркологический диспансер в случае выявления у работника признаков употребления алкоголя или других </w:t>
      </w:r>
      <w:proofErr w:type="spellStart"/>
      <w:r w:rsidRPr="00864B75">
        <w:rPr>
          <w:sz w:val="24"/>
          <w:szCs w:val="24"/>
        </w:rPr>
        <w:t>психоактивных</w:t>
      </w:r>
      <w:proofErr w:type="spellEnd"/>
      <w:r w:rsidRPr="00864B75">
        <w:rPr>
          <w:sz w:val="24"/>
          <w:szCs w:val="24"/>
        </w:rPr>
        <w:t xml:space="preserve">, в том числе, наркотических веществ; </w:t>
      </w:r>
    </w:p>
    <w:p w:rsidR="00A73CEC" w:rsidRPr="00864B75" w:rsidRDefault="00A73CEC" w:rsidP="00A73CEC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Оказанию первой доврачебной медицинской помощи при острых и хронических заболеваниях и травмах в соотве</w:t>
      </w:r>
      <w:r>
        <w:rPr>
          <w:sz w:val="24"/>
          <w:szCs w:val="24"/>
        </w:rPr>
        <w:t>тствии с тарифами Прейскуранта «</w:t>
      </w:r>
      <w:r w:rsidRPr="00864B75">
        <w:rPr>
          <w:sz w:val="24"/>
          <w:szCs w:val="24"/>
        </w:rPr>
        <w:t xml:space="preserve">Тарифы на работы и услуги </w:t>
      </w:r>
      <w:r>
        <w:rPr>
          <w:sz w:val="24"/>
          <w:szCs w:val="24"/>
        </w:rPr>
        <w:t>АО «ММРП»</w:t>
      </w:r>
      <w:r w:rsidRPr="00864B75">
        <w:rPr>
          <w:sz w:val="24"/>
          <w:szCs w:val="24"/>
        </w:rPr>
        <w:t>, действующими на момент оказания услуг, а Заказчик обязуется оплатить оказанные услуги согласно действующим тарифам и в соответствии с условиями настоящего Договора.</w:t>
      </w:r>
    </w:p>
    <w:p w:rsidR="00A73CEC" w:rsidRPr="00864B75" w:rsidRDefault="00A73CEC" w:rsidP="00A73CEC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Медицинский осмотр водителей проводится Исполнителем ежедневно с 07:00 до 10:00 часов.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</w:p>
    <w:p w:rsidR="00A73CEC" w:rsidRPr="00864B75" w:rsidRDefault="00A73CEC" w:rsidP="00A73CEC">
      <w:pPr>
        <w:ind w:firstLine="709"/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2. Обязанности сторон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  <w:u w:val="single"/>
        </w:rPr>
        <w:t>2.1. Обязанности Заказчика: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2.1.1. Производит оплату услуг согласно тарифам Прейскуранта «Тарифы на работы и услуги АО «ММРП», действующих на момент оказания услуг и в соответствии с условиями настоящего Договора.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2.1.2. Обеспечивает явку своих водителей для прохождения медицинских осмотров в назначенное время.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  <w:u w:val="single"/>
        </w:rPr>
        <w:t>2.2. Обязанности Исполнителя:</w:t>
      </w:r>
      <w:r w:rsidRPr="00864B75">
        <w:rPr>
          <w:sz w:val="24"/>
          <w:szCs w:val="24"/>
        </w:rPr>
        <w:t xml:space="preserve"> 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2.2.1. После поступления предварительной оплаты согласно п. 3.1. Договора оказывает услуги Здравпункта по проведению медицинских осмотров водителей. </w:t>
      </w:r>
    </w:p>
    <w:p w:rsidR="00A73CEC" w:rsidRPr="00864B75" w:rsidRDefault="00A73CEC" w:rsidP="00A73CEC">
      <w:pPr>
        <w:ind w:firstLine="709"/>
        <w:jc w:val="both"/>
        <w:rPr>
          <w:b/>
          <w:sz w:val="24"/>
          <w:szCs w:val="24"/>
        </w:rPr>
      </w:pPr>
    </w:p>
    <w:p w:rsidR="00A73CEC" w:rsidRPr="00271E0A" w:rsidRDefault="00A73CEC" w:rsidP="00A73CEC">
      <w:pPr>
        <w:ind w:firstLine="709"/>
        <w:jc w:val="center"/>
        <w:rPr>
          <w:b/>
          <w:sz w:val="24"/>
          <w:szCs w:val="24"/>
        </w:rPr>
      </w:pPr>
      <w:r w:rsidRPr="00271E0A">
        <w:rPr>
          <w:b/>
          <w:sz w:val="24"/>
          <w:szCs w:val="24"/>
        </w:rPr>
        <w:t xml:space="preserve">3. </w:t>
      </w:r>
      <w:r w:rsidRPr="00271E0A">
        <w:rPr>
          <w:b/>
          <w:bCs/>
          <w:color w:val="202020"/>
          <w:spacing w:val="-1"/>
          <w:sz w:val="24"/>
          <w:szCs w:val="24"/>
        </w:rPr>
        <w:t>Стоимость, сроки и порядок расчетов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3.1. Заказчик производит предварительную оплату в размере 100% стоимости заказанных услуг.</w:t>
      </w:r>
    </w:p>
    <w:p w:rsidR="00A73CEC" w:rsidRPr="00864B75" w:rsidRDefault="00A73CEC" w:rsidP="00A73CEC">
      <w:pPr>
        <w:pStyle w:val="2"/>
        <w:ind w:firstLine="709"/>
        <w:rPr>
          <w:szCs w:val="24"/>
        </w:rPr>
      </w:pPr>
      <w:r w:rsidRPr="00864B75">
        <w:rPr>
          <w:szCs w:val="24"/>
        </w:rPr>
        <w:t>3.2. Услуги по Договору производятся после поступления предоплаты и погашения дебиторской задолженности Исполнителю за ранее оказанные услуги.</w:t>
      </w:r>
    </w:p>
    <w:p w:rsidR="00A73CEC" w:rsidRDefault="00A73CEC" w:rsidP="00A73CEC">
      <w:pPr>
        <w:pStyle w:val="Normal"/>
        <w:tabs>
          <w:tab w:val="left" w:pos="5220"/>
        </w:tabs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3.3. Окончательный расчет за фактически оказанные услуги осуществляется путем оплаты Заказчиком Счетов-фактур Исполнителя в течение 10 (десяти) рабочих дней с момента направления (регистрации в журнале отправки простой корреспонденции Исполнителя) или вручения счета-фактуры Заказчику. </w:t>
      </w:r>
      <w:r w:rsidRPr="00864B75">
        <w:rPr>
          <w:snapToGrid/>
          <w:sz w:val="24"/>
          <w:szCs w:val="24"/>
        </w:rPr>
        <w:t xml:space="preserve">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</w:t>
      </w:r>
      <w:r w:rsidRPr="00864B75">
        <w:rPr>
          <w:sz w:val="24"/>
          <w:szCs w:val="24"/>
        </w:rPr>
        <w:t xml:space="preserve">При изменении цены или объема оказанных услуг (выполненных работ) Порт предъявляет Клиенту корректировочный счет-фактуру.  </w:t>
      </w:r>
    </w:p>
    <w:p w:rsidR="00A73CEC" w:rsidRPr="00864B75" w:rsidRDefault="00A73CEC" w:rsidP="00A73CEC">
      <w:pPr>
        <w:pStyle w:val="Normal"/>
        <w:tabs>
          <w:tab w:val="left" w:pos="52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64B75">
        <w:rPr>
          <w:sz w:val="24"/>
          <w:szCs w:val="24"/>
        </w:rPr>
        <w:lastRenderedPageBreak/>
        <w:t>3.4. В случае возникновения встречных однородных обязательств их погашение возможно путем проведения взаимозачета, с составлением Акта взаимозачета, оформленного в соответствии с требованиями законодательства, подписанного руководителем, главным бухгалтером и заверенного печатью сторон.</w:t>
      </w:r>
      <w:r>
        <w:rPr>
          <w:sz w:val="24"/>
          <w:szCs w:val="24"/>
        </w:rPr>
        <w:t xml:space="preserve"> </w:t>
      </w:r>
      <w:r w:rsidRPr="00864B75">
        <w:rPr>
          <w:sz w:val="24"/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</w:p>
    <w:p w:rsidR="00A73CEC" w:rsidRPr="00271E0A" w:rsidRDefault="00A73CEC" w:rsidP="00A73CEC">
      <w:pPr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271E0A">
        <w:rPr>
          <w:b/>
          <w:sz w:val="24"/>
          <w:szCs w:val="24"/>
        </w:rPr>
        <w:t>Ответственность сторон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4.2. В случае невыполнения, ненадлежащего выполнения обязательства по оплате счетов-фактур, Заказчик по письменному требованию Исполнителя уплачивает пени из расчета 0,5 % от неоплаченной суммы за каждый день просрочки.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4.3. В случае если Заказчик в нарушение законодательства РФ не направляет водителей транспортных средств на </w:t>
      </w:r>
      <w:proofErr w:type="spellStart"/>
      <w:r w:rsidRPr="00864B75">
        <w:rPr>
          <w:sz w:val="24"/>
          <w:szCs w:val="24"/>
        </w:rPr>
        <w:t>предрейсовый</w:t>
      </w:r>
      <w:proofErr w:type="spellEnd"/>
      <w:r w:rsidRPr="00864B75">
        <w:rPr>
          <w:sz w:val="24"/>
          <w:szCs w:val="24"/>
        </w:rPr>
        <w:t xml:space="preserve"> осмотр, Исполнитель вправе взыскать с него неустойку в размере 5 000 (пяти тысяч) рублей, расторгнуть настоящий Договор, а также информировать об этом органы ГИБДД.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4.4.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4.5. Сторона, получившая претензию, обязана представить Стороне – предъявителю претензии обоснованный отзыв в течение 15 (пятнадцати) календарных дней с момента получения претензии. По истечении 15 (пятнадцати)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4.6. При не достижении согласия в удовлетворении претензии, не предоставлении отзыва на претензию в срок, указанный в п. 4.5. настоящего договора, «Все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«Исполнитель» - Акционерное общество «Мурманский морской рыбный порт» - </w:t>
      </w:r>
      <w:hyperlink r:id="rId5" w:history="1">
        <w:r w:rsidRPr="00864B75">
          <w:rPr>
            <w:rStyle w:val="aa"/>
            <w:szCs w:val="24"/>
            <w:lang w:val="en-US"/>
          </w:rPr>
          <w:t>mail</w:t>
        </w:r>
        <w:r w:rsidRPr="00864B75">
          <w:rPr>
            <w:rStyle w:val="aa"/>
            <w:szCs w:val="24"/>
          </w:rPr>
          <w:t>@</w:t>
        </w:r>
        <w:proofErr w:type="spellStart"/>
        <w:r w:rsidRPr="00864B75">
          <w:rPr>
            <w:rStyle w:val="aa"/>
            <w:szCs w:val="24"/>
            <w:lang w:val="en-US"/>
          </w:rPr>
          <w:t>mmrp</w:t>
        </w:r>
        <w:proofErr w:type="spellEnd"/>
        <w:r w:rsidRPr="00864B75">
          <w:rPr>
            <w:rStyle w:val="aa"/>
            <w:szCs w:val="24"/>
          </w:rPr>
          <w:t>.</w:t>
        </w:r>
        <w:proofErr w:type="spellStart"/>
        <w:r w:rsidRPr="00864B75">
          <w:rPr>
            <w:rStyle w:val="aa"/>
            <w:szCs w:val="24"/>
            <w:lang w:val="en-US"/>
          </w:rPr>
          <w:t>ru</w:t>
        </w:r>
        <w:proofErr w:type="spellEnd"/>
      </w:hyperlink>
      <w:r w:rsidRPr="00864B75">
        <w:rPr>
          <w:sz w:val="24"/>
          <w:szCs w:val="24"/>
        </w:rPr>
        <w:t>;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«Заказчик» - </w:t>
      </w:r>
      <w:sdt>
        <w:sdtPr>
          <w:rPr>
            <w:sz w:val="24"/>
            <w:szCs w:val="24"/>
          </w:rPr>
          <w:id w:val="1407414821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_______________________</w:t>
          </w:r>
        </w:sdtContent>
      </w:sdt>
      <w:r w:rsidRPr="00864B75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451899859"/>
          <w:placeholder>
            <w:docPart w:val="DefaultPlaceholder_-1854013440"/>
          </w:placeholder>
          <w:text/>
        </w:sdtPr>
        <w:sdtContent>
          <w:r w:rsidRPr="00864B75">
            <w:rPr>
              <w:sz w:val="24"/>
              <w:szCs w:val="24"/>
            </w:rPr>
            <w:t>__________________</w:t>
          </w:r>
        </w:sdtContent>
      </w:sdt>
      <w:r w:rsidRPr="00864B75">
        <w:rPr>
          <w:sz w:val="24"/>
          <w:szCs w:val="24"/>
        </w:rPr>
        <w:t>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Все постановления Третейского суда, в </w:t>
      </w:r>
      <w:proofErr w:type="spellStart"/>
      <w:r w:rsidRPr="00864B75">
        <w:rPr>
          <w:sz w:val="24"/>
          <w:szCs w:val="24"/>
        </w:rPr>
        <w:t>т.ч</w:t>
      </w:r>
      <w:proofErr w:type="spellEnd"/>
      <w:r w:rsidRPr="00864B75">
        <w:rPr>
          <w:sz w:val="24"/>
          <w:szCs w:val="24"/>
        </w:rPr>
        <w:t>. о начале арбитража, направляются Сторонам по вышеуказанным адресам электронной почты.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указанным третейским судом. В остальном разрешение спора производится в процессуальном порядке, предусмотренном Федеральным законом от 29.12.2015 N 382-ФЗ «Об арбитраже (третейском разбирательстве) в Российской Федерации».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lastRenderedPageBreak/>
        <w:t xml:space="preserve">4.7. При наличии у Заказчика дебиторской задолженности Исполнитель вправе прекратить оказание услуг по Договору. 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</w:p>
    <w:p w:rsidR="00A73CEC" w:rsidRPr="00864B75" w:rsidRDefault="00A73CEC" w:rsidP="00A73CEC">
      <w:pPr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Прочие условия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5.1. Срок действия настоящего Договора устанавливается с</w:t>
      </w:r>
      <w:r>
        <w:rPr>
          <w:sz w:val="24"/>
          <w:szCs w:val="24"/>
        </w:rPr>
        <w:t xml:space="preserve"> «</w:t>
      </w:r>
      <w:sdt>
        <w:sdtPr>
          <w:rPr>
            <w:sz w:val="24"/>
            <w:szCs w:val="24"/>
          </w:rPr>
          <w:id w:val="-986547006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</w:t>
          </w:r>
        </w:sdtContent>
      </w:sdt>
      <w:r>
        <w:rPr>
          <w:sz w:val="24"/>
          <w:szCs w:val="24"/>
        </w:rPr>
        <w:t>»</w:t>
      </w:r>
      <w:sdt>
        <w:sdtPr>
          <w:rPr>
            <w:sz w:val="24"/>
            <w:szCs w:val="24"/>
          </w:rPr>
          <w:id w:val="1927695433"/>
          <w:placeholder>
            <w:docPart w:val="DefaultPlaceholder_-1854013440"/>
          </w:placeholder>
          <w:text/>
        </w:sdtPr>
        <w:sdtContent>
          <w:r>
            <w:rPr>
              <w:sz w:val="24"/>
              <w:szCs w:val="24"/>
            </w:rPr>
            <w:t>________</w:t>
          </w:r>
        </w:sdtContent>
      </w:sdt>
      <w:r>
        <w:rPr>
          <w:sz w:val="24"/>
          <w:szCs w:val="24"/>
        </w:rPr>
        <w:t>2</w:t>
      </w:r>
      <w:r w:rsidRPr="00864B75">
        <w:rPr>
          <w:sz w:val="24"/>
          <w:szCs w:val="24"/>
          <w:u w:val="single"/>
        </w:rPr>
        <w:t>019 года                                                       по  31 декабря  2019 года,</w:t>
      </w:r>
      <w:r w:rsidRPr="00864B75">
        <w:rPr>
          <w:sz w:val="24"/>
          <w:szCs w:val="24"/>
        </w:rPr>
        <w:t xml:space="preserve"> а в части взаимных расчетов до полного их окончания.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В случае если по окончании срока действия Договора ни одна из сторон не изъявила желания изменить или расторгнуть его и договорные отношения фактически продолжают существовать, настоящий Договор автоматически пролонгируется на следующий календарный год, пролонгация возможна неограниченное количество раз.</w:t>
      </w:r>
    </w:p>
    <w:p w:rsidR="00A73CEC" w:rsidRPr="00864B75" w:rsidRDefault="00A73CEC" w:rsidP="00A73CEC">
      <w:pPr>
        <w:pStyle w:val="2"/>
        <w:ind w:firstLine="709"/>
        <w:rPr>
          <w:i/>
          <w:szCs w:val="24"/>
          <w:u w:val="single"/>
        </w:rPr>
      </w:pPr>
      <w:r w:rsidRPr="00864B75">
        <w:rPr>
          <w:szCs w:val="24"/>
        </w:rPr>
        <w:t xml:space="preserve">Предложение Исполнителя об изменении или расторжении Договора может быть сделано путем размещения соответствующей информации на сайте: </w:t>
      </w:r>
      <w:hyperlink r:id="rId6" w:history="1">
        <w:r w:rsidRPr="00864B75">
          <w:rPr>
            <w:rStyle w:val="aa"/>
            <w:szCs w:val="24"/>
            <w:lang w:val="en-US"/>
          </w:rPr>
          <w:t>http</w:t>
        </w:r>
        <w:r w:rsidRPr="00864B75">
          <w:rPr>
            <w:rStyle w:val="aa"/>
            <w:szCs w:val="24"/>
          </w:rPr>
          <w:t>://</w:t>
        </w:r>
        <w:r w:rsidRPr="00864B75">
          <w:rPr>
            <w:rStyle w:val="aa"/>
            <w:szCs w:val="24"/>
            <w:lang w:val="en-US"/>
          </w:rPr>
          <w:t>www</w:t>
        </w:r>
        <w:r w:rsidRPr="00864B75">
          <w:rPr>
            <w:rStyle w:val="aa"/>
            <w:szCs w:val="24"/>
          </w:rPr>
          <w:t>.</w:t>
        </w:r>
        <w:proofErr w:type="spellStart"/>
        <w:r w:rsidRPr="00864B75">
          <w:rPr>
            <w:rStyle w:val="aa"/>
            <w:szCs w:val="24"/>
            <w:lang w:val="en-US"/>
          </w:rPr>
          <w:t>mmrp</w:t>
        </w:r>
        <w:proofErr w:type="spellEnd"/>
        <w:r w:rsidRPr="00864B75">
          <w:rPr>
            <w:rStyle w:val="aa"/>
            <w:szCs w:val="24"/>
          </w:rPr>
          <w:t>.</w:t>
        </w:r>
        <w:proofErr w:type="spellStart"/>
        <w:r w:rsidRPr="00864B75">
          <w:rPr>
            <w:rStyle w:val="aa"/>
            <w:szCs w:val="24"/>
            <w:lang w:val="en-US"/>
          </w:rPr>
          <w:t>ru</w:t>
        </w:r>
        <w:proofErr w:type="spellEnd"/>
        <w:r w:rsidRPr="00864B75">
          <w:rPr>
            <w:rStyle w:val="aa"/>
            <w:szCs w:val="24"/>
          </w:rPr>
          <w:t>/</w:t>
        </w:r>
      </w:hyperlink>
      <w:r w:rsidRPr="00864B75">
        <w:rPr>
          <w:szCs w:val="24"/>
        </w:rPr>
        <w:t>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5.2. </w:t>
      </w:r>
      <w:r>
        <w:rPr>
          <w:sz w:val="24"/>
          <w:szCs w:val="24"/>
        </w:rPr>
        <w:t>Прейскурант «</w:t>
      </w:r>
      <w:r w:rsidRPr="00864B75">
        <w:rPr>
          <w:sz w:val="24"/>
          <w:szCs w:val="24"/>
        </w:rPr>
        <w:t xml:space="preserve">Тарифы на работы и услуги </w:t>
      </w:r>
      <w:r>
        <w:rPr>
          <w:sz w:val="24"/>
          <w:szCs w:val="24"/>
        </w:rPr>
        <w:t>АО «ММРП»</w:t>
      </w:r>
      <w:r w:rsidRPr="00864B75">
        <w:rPr>
          <w:sz w:val="24"/>
          <w:szCs w:val="24"/>
        </w:rPr>
        <w:t xml:space="preserve"> размещен на сайте: </w:t>
      </w:r>
      <w:hyperlink r:id="rId7" w:history="1">
        <w:r w:rsidRPr="00864B75">
          <w:rPr>
            <w:rStyle w:val="aa"/>
            <w:szCs w:val="24"/>
            <w:lang w:val="en-US"/>
          </w:rPr>
          <w:t>http</w:t>
        </w:r>
        <w:r w:rsidRPr="00864B75">
          <w:rPr>
            <w:rStyle w:val="aa"/>
            <w:szCs w:val="24"/>
          </w:rPr>
          <w:t>://</w:t>
        </w:r>
        <w:r w:rsidRPr="00864B75">
          <w:rPr>
            <w:rStyle w:val="aa"/>
            <w:szCs w:val="24"/>
            <w:lang w:val="en-US"/>
          </w:rPr>
          <w:t>www</w:t>
        </w:r>
        <w:r w:rsidRPr="00864B75">
          <w:rPr>
            <w:rStyle w:val="aa"/>
            <w:szCs w:val="24"/>
          </w:rPr>
          <w:t>.</w:t>
        </w:r>
        <w:proofErr w:type="spellStart"/>
        <w:r w:rsidRPr="00864B75">
          <w:rPr>
            <w:rStyle w:val="aa"/>
            <w:szCs w:val="24"/>
            <w:lang w:val="en-US"/>
          </w:rPr>
          <w:t>mmrp</w:t>
        </w:r>
        <w:proofErr w:type="spellEnd"/>
        <w:r w:rsidRPr="00864B75">
          <w:rPr>
            <w:rStyle w:val="aa"/>
            <w:szCs w:val="24"/>
          </w:rPr>
          <w:t>.</w:t>
        </w:r>
        <w:proofErr w:type="spellStart"/>
        <w:r w:rsidRPr="00864B75">
          <w:rPr>
            <w:rStyle w:val="aa"/>
            <w:szCs w:val="24"/>
            <w:lang w:val="en-US"/>
          </w:rPr>
          <w:t>ru</w:t>
        </w:r>
        <w:proofErr w:type="spellEnd"/>
        <w:r w:rsidRPr="00864B75">
          <w:rPr>
            <w:rStyle w:val="aa"/>
            <w:szCs w:val="24"/>
          </w:rPr>
          <w:t>/</w:t>
        </w:r>
      </w:hyperlink>
      <w:r w:rsidRPr="00864B75">
        <w:rPr>
          <w:sz w:val="24"/>
          <w:szCs w:val="24"/>
        </w:rPr>
        <w:t>. Об изменении Прейскуранта (в т. ч. размер повышающего коэффициента) Заказчик уведомляется путем обновления информации на сайте.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5.3. Настоящий Договор может быть расторгнут по соглашению Сторон после письменного уведомления не менее чем за 10 (десять) календарных дней до предполагаемой даты расторжения Договора.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5.4. При невыполнении, либо ненадлежащем выполнении одной из сторон обязательств по настоящему Договору другая сторона вправе в одностороннем порядке расторгнуть данный Договор.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5.5. В случае изменения юридического статуса предприятия, почтовых и банковских реквизитов, смены руководителя и т.п. стороны своевременно информируют друг друга.</w:t>
      </w:r>
    </w:p>
    <w:p w:rsidR="00A73CEC" w:rsidRPr="00864B75" w:rsidRDefault="00A73CEC" w:rsidP="00A73CEC">
      <w:pPr>
        <w:ind w:firstLine="709"/>
        <w:jc w:val="both"/>
        <w:rPr>
          <w:sz w:val="24"/>
          <w:szCs w:val="24"/>
        </w:rPr>
      </w:pPr>
    </w:p>
    <w:p w:rsidR="00A73CEC" w:rsidRDefault="00A73CEC" w:rsidP="00A73CEC">
      <w:pPr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Юридические адреса и реквизиты сторон</w:t>
      </w:r>
    </w:p>
    <w:p w:rsidR="00A73CEC" w:rsidRPr="00864B75" w:rsidRDefault="00A73CEC" w:rsidP="00A73CEC">
      <w:pPr>
        <w:ind w:left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73CEC" w:rsidRPr="00271E0A" w:rsidTr="00AD75A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C" w:rsidRPr="001F5D5D" w:rsidRDefault="00A73CEC" w:rsidP="00AD75AF">
            <w:pPr>
              <w:jc w:val="both"/>
              <w:rPr>
                <w:sz w:val="22"/>
                <w:szCs w:val="22"/>
              </w:rPr>
            </w:pPr>
            <w:r w:rsidRPr="001F5D5D">
              <w:rPr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C" w:rsidRPr="001F5D5D" w:rsidRDefault="00A73CEC" w:rsidP="00AD75AF">
            <w:pPr>
              <w:jc w:val="both"/>
              <w:rPr>
                <w:sz w:val="22"/>
                <w:szCs w:val="22"/>
              </w:rPr>
            </w:pPr>
            <w:r w:rsidRPr="001F5D5D">
              <w:rPr>
                <w:sz w:val="22"/>
                <w:szCs w:val="22"/>
              </w:rPr>
              <w:t xml:space="preserve">Заказчик: </w:t>
            </w:r>
            <w:sdt>
              <w:sdtPr>
                <w:rPr>
                  <w:sz w:val="22"/>
                  <w:szCs w:val="22"/>
                </w:rPr>
                <w:id w:val="1019195305"/>
                <w:placeholder>
                  <w:docPart w:val="DefaultPlaceholder_-1854013440"/>
                </w:placeholder>
                <w:text/>
              </w:sdtPr>
              <w:sdtContent>
                <w:r w:rsidRPr="001F5D5D">
                  <w:rPr>
                    <w:sz w:val="22"/>
                    <w:szCs w:val="22"/>
                  </w:rPr>
                  <w:t>_________________________</w:t>
                </w:r>
              </w:sdtContent>
            </w:sdt>
          </w:p>
        </w:tc>
      </w:tr>
      <w:tr w:rsidR="00A73CEC" w:rsidRPr="00271E0A" w:rsidTr="00AD75A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271E0A">
                <w:rPr>
                  <w:sz w:val="22"/>
                  <w:szCs w:val="22"/>
                </w:rPr>
                <w:t>183001, г</w:t>
              </w:r>
            </w:smartTag>
            <w:r w:rsidRPr="00271E0A">
              <w:rPr>
                <w:sz w:val="22"/>
                <w:szCs w:val="22"/>
              </w:rPr>
              <w:t>. Мурманск, ул. Траловая, д. 12.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ОГРН 1065190013107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ИНН 5190146332   КПП 519001001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ОКПО 00467844    ОКВЭД 52.24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Расчетный счет: 40702810932160003018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БИК банка: 044030786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Корреспондентский счет: 30101810600000000786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Расположение банка: г. Санкт-Петербург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Факс: (8152) 28-65-00 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A73CEC" w:rsidRPr="00271E0A" w:rsidRDefault="00A73CEC" w:rsidP="00AD75AF">
            <w:pPr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E-</w:t>
            </w:r>
            <w:proofErr w:type="spellStart"/>
            <w:r w:rsidRPr="00271E0A">
              <w:rPr>
                <w:sz w:val="22"/>
                <w:szCs w:val="22"/>
              </w:rPr>
              <w:t>mail</w:t>
            </w:r>
            <w:proofErr w:type="spellEnd"/>
            <w:r w:rsidRPr="00271E0A">
              <w:rPr>
                <w:sz w:val="22"/>
                <w:szCs w:val="22"/>
              </w:rPr>
              <w:t xml:space="preserve">: </w:t>
            </w:r>
            <w:hyperlink r:id="rId8" w:history="1">
              <w:r w:rsidRPr="00271E0A">
                <w:rPr>
                  <w:rStyle w:val="aa"/>
                  <w:sz w:val="22"/>
                  <w:szCs w:val="22"/>
                </w:rPr>
                <w:t>mail@mmrp.ru</w:t>
              </w:r>
            </w:hyperlink>
            <w:r w:rsidRPr="00271E0A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EC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Адрес (место нахож</w:t>
            </w:r>
            <w:r>
              <w:rPr>
                <w:sz w:val="22"/>
                <w:szCs w:val="22"/>
              </w:rPr>
              <w:t xml:space="preserve">дения): </w:t>
            </w:r>
            <w:sdt>
              <w:sdtPr>
                <w:rPr>
                  <w:sz w:val="22"/>
                  <w:szCs w:val="22"/>
                </w:rPr>
                <w:id w:val="925922453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2"/>
                    <w:szCs w:val="22"/>
                  </w:rPr>
                  <w:t>____________________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-929124700"/>
              <w:placeholder>
                <w:docPart w:val="DefaultPlaceholder_-1854013440"/>
              </w:placeholder>
              <w:text/>
            </w:sdtPr>
            <w:sdtContent>
              <w:p w:rsidR="00A73CEC" w:rsidRPr="00271E0A" w:rsidRDefault="00A73CEC" w:rsidP="00AD75AF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___________________________________________</w:t>
                </w:r>
              </w:p>
            </w:sdtContent>
          </w:sdt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ОГРН </w:t>
            </w:r>
            <w:sdt>
              <w:sdtPr>
                <w:rPr>
                  <w:sz w:val="22"/>
                  <w:szCs w:val="22"/>
                </w:rPr>
                <w:id w:val="667989882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________________________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2121600821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</w:t>
                </w:r>
              </w:sdtContent>
            </w:sdt>
            <w:r w:rsidRPr="00271E0A">
              <w:rPr>
                <w:sz w:val="22"/>
                <w:szCs w:val="22"/>
              </w:rPr>
              <w:t xml:space="preserve">    КПП </w:t>
            </w:r>
            <w:sdt>
              <w:sdtPr>
                <w:rPr>
                  <w:sz w:val="22"/>
                  <w:szCs w:val="22"/>
                </w:rPr>
                <w:id w:val="258032679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</w:t>
                </w:r>
                <w:r>
                  <w:rPr>
                    <w:sz w:val="22"/>
                    <w:szCs w:val="22"/>
                  </w:rPr>
                  <w:t>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sz w:val="22"/>
                  <w:szCs w:val="22"/>
                </w:rPr>
                <w:id w:val="805821755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</w:t>
                </w:r>
                <w:r>
                  <w:rPr>
                    <w:sz w:val="22"/>
                    <w:szCs w:val="22"/>
                  </w:rPr>
                  <w:t>__</w:t>
                </w:r>
              </w:sdtContent>
            </w:sdt>
            <w:r w:rsidRPr="00271E0A">
              <w:rPr>
                <w:sz w:val="22"/>
                <w:szCs w:val="22"/>
              </w:rPr>
              <w:t xml:space="preserve">  ОКВЭД </w:t>
            </w:r>
            <w:sdt>
              <w:sdtPr>
                <w:rPr>
                  <w:sz w:val="22"/>
                  <w:szCs w:val="22"/>
                </w:rPr>
                <w:id w:val="-522629829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Расчетный счет: </w:t>
            </w:r>
            <w:sdt>
              <w:sdtPr>
                <w:rPr>
                  <w:sz w:val="22"/>
                  <w:szCs w:val="22"/>
                </w:rPr>
                <w:id w:val="831342054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___________________________</w:t>
                </w:r>
                <w:r>
                  <w:rPr>
                    <w:sz w:val="22"/>
                    <w:szCs w:val="22"/>
                  </w:rPr>
                  <w:t>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БИК банка </w:t>
            </w:r>
            <w:sdt>
              <w:sdtPr>
                <w:rPr>
                  <w:sz w:val="22"/>
                  <w:szCs w:val="22"/>
                </w:rPr>
                <w:id w:val="-739256401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Корреспондентск</w:t>
            </w:r>
            <w:r>
              <w:rPr>
                <w:sz w:val="22"/>
                <w:szCs w:val="22"/>
              </w:rPr>
              <w:t xml:space="preserve">ий счет: </w:t>
            </w:r>
            <w:sdt>
              <w:sdtPr>
                <w:rPr>
                  <w:sz w:val="22"/>
                  <w:szCs w:val="22"/>
                </w:rPr>
                <w:id w:val="-1421024359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2"/>
                    <w:szCs w:val="22"/>
                  </w:rPr>
                  <w:t>_____________________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>Наименование банк</w:t>
            </w:r>
            <w:r>
              <w:rPr>
                <w:sz w:val="22"/>
                <w:szCs w:val="22"/>
              </w:rPr>
              <w:t xml:space="preserve">а: </w:t>
            </w:r>
            <w:sdt>
              <w:sdtPr>
                <w:rPr>
                  <w:sz w:val="22"/>
                  <w:szCs w:val="22"/>
                </w:rPr>
                <w:id w:val="-1049916138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sz w:val="22"/>
                    <w:szCs w:val="22"/>
                  </w:rPr>
                  <w:t>_________________________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-643438586"/>
              <w:placeholder>
                <w:docPart w:val="DefaultPlaceholder_-1854013440"/>
              </w:placeholder>
              <w:text/>
            </w:sdtPr>
            <w:sdtContent>
              <w:p w:rsidR="00A73CEC" w:rsidRPr="00271E0A" w:rsidRDefault="00A73CEC" w:rsidP="00AD75AF">
                <w:pPr>
                  <w:jc w:val="both"/>
                  <w:rPr>
                    <w:sz w:val="22"/>
                    <w:szCs w:val="22"/>
                  </w:rPr>
                </w:pPr>
                <w:r w:rsidRPr="00271E0A">
                  <w:rPr>
                    <w:sz w:val="22"/>
                    <w:szCs w:val="22"/>
                  </w:rPr>
                  <w:t>________________</w:t>
                </w:r>
                <w:r>
                  <w:rPr>
                    <w:sz w:val="22"/>
                    <w:szCs w:val="22"/>
                  </w:rPr>
                  <w:t>___________________________</w:t>
                </w:r>
              </w:p>
            </w:sdtContent>
          </w:sdt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Расположение банка: </w:t>
            </w:r>
            <w:sdt>
              <w:sdtPr>
                <w:rPr>
                  <w:sz w:val="22"/>
                  <w:szCs w:val="22"/>
                </w:rPr>
                <w:id w:val="-1394652651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</w:t>
                </w:r>
                <w:r>
                  <w:rPr>
                    <w:sz w:val="22"/>
                    <w:szCs w:val="22"/>
                  </w:rPr>
                  <w:t>________</w:t>
                </w:r>
              </w:sdtContent>
            </w:sdt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Факс: </w:t>
            </w:r>
            <w:sdt>
              <w:sdtPr>
                <w:rPr>
                  <w:sz w:val="22"/>
                  <w:szCs w:val="22"/>
                </w:rPr>
                <w:id w:val="1378128196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_______________________</w:t>
                </w:r>
              </w:sdtContent>
            </w:sdt>
            <w:r w:rsidRPr="00271E0A">
              <w:rPr>
                <w:sz w:val="22"/>
                <w:szCs w:val="22"/>
              </w:rPr>
              <w:t xml:space="preserve"> </w:t>
            </w:r>
          </w:p>
          <w:p w:rsidR="00A73CEC" w:rsidRPr="00271E0A" w:rsidRDefault="00A73CEC" w:rsidP="00AD75AF">
            <w:pPr>
              <w:jc w:val="both"/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</w:rPr>
              <w:t xml:space="preserve">Телефоны: </w:t>
            </w:r>
            <w:sdt>
              <w:sdtPr>
                <w:rPr>
                  <w:sz w:val="22"/>
                  <w:szCs w:val="22"/>
                </w:rPr>
                <w:id w:val="761342774"/>
                <w:placeholder>
                  <w:docPart w:val="DefaultPlaceholder_-1854013440"/>
                </w:placeholder>
                <w:text/>
              </w:sdtPr>
              <w:sdtContent>
                <w:r w:rsidRPr="00271E0A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:rsidR="00A73CEC" w:rsidRPr="00271E0A" w:rsidRDefault="00A73CEC" w:rsidP="00AD75AF">
            <w:pPr>
              <w:rPr>
                <w:sz w:val="22"/>
                <w:szCs w:val="22"/>
              </w:rPr>
            </w:pPr>
            <w:r w:rsidRPr="00271E0A">
              <w:rPr>
                <w:sz w:val="22"/>
                <w:szCs w:val="22"/>
                <w:lang w:val="en-US"/>
              </w:rPr>
              <w:t>E</w:t>
            </w:r>
            <w:r w:rsidRPr="00271E0A">
              <w:rPr>
                <w:sz w:val="22"/>
                <w:szCs w:val="22"/>
              </w:rPr>
              <w:t>-</w:t>
            </w:r>
            <w:r w:rsidRPr="00271E0A">
              <w:rPr>
                <w:sz w:val="22"/>
                <w:szCs w:val="22"/>
                <w:lang w:val="en-US"/>
              </w:rPr>
              <w:t>mail</w:t>
            </w:r>
            <w:r w:rsidRPr="00271E0A">
              <w:rPr>
                <w:sz w:val="22"/>
                <w:szCs w:val="22"/>
              </w:rPr>
              <w:t xml:space="preserve">: </w:t>
            </w:r>
            <w:r w:rsidRPr="00271E0A">
              <w:rPr>
                <w:sz w:val="22"/>
                <w:szCs w:val="22"/>
              </w:rPr>
              <w:softHyphen/>
            </w:r>
            <w:r w:rsidRPr="00271E0A">
              <w:rPr>
                <w:sz w:val="22"/>
                <w:szCs w:val="22"/>
              </w:rPr>
              <w:softHyphen/>
            </w:r>
            <w:r w:rsidRPr="00271E0A">
              <w:rPr>
                <w:sz w:val="22"/>
                <w:szCs w:val="22"/>
              </w:rPr>
              <w:softHyphen/>
            </w:r>
            <w:r w:rsidRPr="00271E0A">
              <w:rPr>
                <w:sz w:val="22"/>
                <w:szCs w:val="22"/>
              </w:rPr>
              <w:softHyphen/>
            </w:r>
            <w:r w:rsidRPr="00271E0A">
              <w:rPr>
                <w:sz w:val="22"/>
                <w:szCs w:val="22"/>
              </w:rPr>
              <w:softHyphen/>
            </w:r>
            <w:r w:rsidRPr="00271E0A">
              <w:rPr>
                <w:sz w:val="22"/>
                <w:szCs w:val="22"/>
              </w:rPr>
              <w:softHyphen/>
            </w:r>
            <w:sdt>
              <w:sdtPr>
                <w:rPr>
                  <w:sz w:val="22"/>
                  <w:szCs w:val="22"/>
                  <w:lang w:val="en-US"/>
                </w:rPr>
                <w:id w:val="21062810"/>
                <w:placeholder>
                  <w:docPart w:val="DefaultPlaceholder_-1854013440"/>
                </w:placeholder>
                <w:text/>
              </w:sdtPr>
              <w:sdtContent>
                <w:r w:rsidRPr="00A73CEC">
                  <w:rPr>
                    <w:sz w:val="22"/>
                    <w:szCs w:val="22"/>
                    <w:lang w:val="en-US"/>
                  </w:rPr>
                  <w:t>____________________</w:t>
                </w:r>
              </w:sdtContent>
            </w:sdt>
            <w:hyperlink r:id="rId9" w:history="1"/>
            <w:hyperlink r:id="rId10" w:history="1"/>
            <w:hyperlink r:id="rId11" w:history="1"/>
            <w:hyperlink r:id="rId12" w:history="1"/>
          </w:p>
        </w:tc>
      </w:tr>
    </w:tbl>
    <w:p w:rsidR="00A73CEC" w:rsidRDefault="00A73CEC" w:rsidP="00A73CEC">
      <w:pPr>
        <w:pStyle w:val="a8"/>
        <w:jc w:val="center"/>
        <w:outlineLvl w:val="0"/>
        <w:rPr>
          <w:b/>
          <w:szCs w:val="24"/>
        </w:rPr>
      </w:pPr>
    </w:p>
    <w:p w:rsidR="00A73CEC" w:rsidRPr="00864B75" w:rsidRDefault="00A73CEC" w:rsidP="00A73CEC">
      <w:pPr>
        <w:pStyle w:val="a8"/>
        <w:jc w:val="center"/>
        <w:outlineLvl w:val="0"/>
        <w:rPr>
          <w:b/>
          <w:szCs w:val="24"/>
        </w:rPr>
      </w:pPr>
      <w:r>
        <w:rPr>
          <w:b/>
          <w:szCs w:val="24"/>
        </w:rPr>
        <w:t>П</w:t>
      </w:r>
      <w:r w:rsidRPr="00864B75">
        <w:rPr>
          <w:b/>
          <w:szCs w:val="24"/>
        </w:rPr>
        <w:t>одписи сторон</w:t>
      </w:r>
    </w:p>
    <w:p w:rsidR="00A73CEC" w:rsidRPr="00864B75" w:rsidRDefault="00A73CEC" w:rsidP="00A73CEC">
      <w:pPr>
        <w:pStyle w:val="a8"/>
        <w:jc w:val="center"/>
        <w:outlineLvl w:val="0"/>
        <w:rPr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361"/>
        <w:gridCol w:w="542"/>
        <w:gridCol w:w="5270"/>
      </w:tblGrid>
      <w:tr w:rsidR="00A73CEC" w:rsidRPr="00864B75" w:rsidTr="00AD75AF">
        <w:trPr>
          <w:trHeight w:val="342"/>
        </w:trPr>
        <w:tc>
          <w:tcPr>
            <w:tcW w:w="4503" w:type="dxa"/>
          </w:tcPr>
          <w:p w:rsidR="00A73CEC" w:rsidRPr="00864B75" w:rsidRDefault="00A73CEC" w:rsidP="00AD75AF">
            <w:pPr>
              <w:jc w:val="center"/>
              <w:rPr>
                <w:b/>
                <w:sz w:val="24"/>
                <w:szCs w:val="24"/>
              </w:rPr>
            </w:pPr>
            <w:r w:rsidRPr="00864B7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3" w:type="dxa"/>
          </w:tcPr>
          <w:p w:rsidR="00A73CEC" w:rsidRPr="00864B75" w:rsidRDefault="00A73CEC" w:rsidP="00AD75AF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5107" w:type="dxa"/>
          </w:tcPr>
          <w:p w:rsidR="00A73CEC" w:rsidRPr="00864B75" w:rsidRDefault="00A73CEC" w:rsidP="00AD75AF">
            <w:pPr>
              <w:pStyle w:val="a8"/>
              <w:jc w:val="center"/>
              <w:rPr>
                <w:b/>
                <w:szCs w:val="24"/>
              </w:rPr>
            </w:pPr>
            <w:r w:rsidRPr="00864B75">
              <w:rPr>
                <w:b/>
                <w:szCs w:val="24"/>
              </w:rPr>
              <w:t>Заказчик</w:t>
            </w:r>
          </w:p>
        </w:tc>
      </w:tr>
      <w:tr w:rsidR="00A73CEC" w:rsidRPr="00864B75" w:rsidTr="00AD75AF">
        <w:trPr>
          <w:trHeight w:val="417"/>
        </w:trPr>
        <w:tc>
          <w:tcPr>
            <w:tcW w:w="4503" w:type="dxa"/>
          </w:tcPr>
          <w:p w:rsidR="00A73CEC" w:rsidRPr="00864B75" w:rsidRDefault="00A73CEC" w:rsidP="00AD75AF">
            <w:pPr>
              <w:jc w:val="both"/>
              <w:rPr>
                <w:sz w:val="24"/>
                <w:szCs w:val="24"/>
              </w:rPr>
            </w:pPr>
            <w:r w:rsidRPr="00864B75">
              <w:rPr>
                <w:sz w:val="24"/>
                <w:szCs w:val="24"/>
              </w:rPr>
              <w:t>Управляющий АО «ММРП»</w:t>
            </w:r>
          </w:p>
          <w:p w:rsidR="00A73CEC" w:rsidRPr="00864B75" w:rsidRDefault="00A73CEC" w:rsidP="00AD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A73CEC" w:rsidRPr="00864B75" w:rsidRDefault="00A73CEC" w:rsidP="00AD75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</w:tcPr>
          <w:p w:rsidR="00A73CEC" w:rsidRPr="00864B75" w:rsidRDefault="00A73CEC" w:rsidP="00AD75AF">
            <w:pPr>
              <w:jc w:val="both"/>
              <w:rPr>
                <w:b/>
                <w:szCs w:val="24"/>
              </w:rPr>
            </w:pPr>
            <w:r w:rsidRPr="00864B75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sdt>
              <w:sdtPr>
                <w:rPr>
                  <w:rFonts w:eastAsia="Calibri"/>
                  <w:sz w:val="24"/>
                  <w:szCs w:val="24"/>
                  <w:lang w:eastAsia="en-US"/>
                </w:rPr>
                <w:id w:val="-1306459343"/>
                <w:placeholder>
                  <w:docPart w:val="DefaultPlaceholder_-1854013440"/>
                </w:placeholder>
                <w:text/>
              </w:sdtPr>
              <w:sdtContent>
                <w:r w:rsidRPr="00864B75">
                  <w:rPr>
                    <w:rFonts w:eastAsia="Calibri"/>
                    <w:sz w:val="24"/>
                    <w:szCs w:val="24"/>
                    <w:lang w:eastAsia="en-US"/>
                  </w:rPr>
                  <w:t>__________________________________________</w:t>
                </w:r>
              </w:sdtContent>
            </w:sdt>
          </w:p>
        </w:tc>
      </w:tr>
      <w:tr w:rsidR="00A73CEC" w:rsidRPr="00864B75" w:rsidTr="00AD75AF">
        <w:trPr>
          <w:trHeight w:val="486"/>
        </w:trPr>
        <w:tc>
          <w:tcPr>
            <w:tcW w:w="4503" w:type="dxa"/>
          </w:tcPr>
          <w:p w:rsidR="00A73CEC" w:rsidRPr="00864B75" w:rsidRDefault="00A73CEC" w:rsidP="00AD75AF">
            <w:pPr>
              <w:jc w:val="right"/>
              <w:rPr>
                <w:sz w:val="24"/>
                <w:szCs w:val="24"/>
              </w:rPr>
            </w:pPr>
          </w:p>
          <w:p w:rsidR="00A73CEC" w:rsidRPr="00864B75" w:rsidRDefault="00A73CEC" w:rsidP="00AD75AF">
            <w:pPr>
              <w:jc w:val="right"/>
              <w:rPr>
                <w:sz w:val="24"/>
                <w:szCs w:val="24"/>
              </w:rPr>
            </w:pPr>
            <w:r w:rsidRPr="00864B75">
              <w:rPr>
                <w:sz w:val="24"/>
                <w:szCs w:val="24"/>
              </w:rPr>
              <w:t>_________________ /О.И. Креславский/</w:t>
            </w:r>
          </w:p>
        </w:tc>
        <w:tc>
          <w:tcPr>
            <w:tcW w:w="563" w:type="dxa"/>
          </w:tcPr>
          <w:p w:rsidR="00A73CEC" w:rsidRPr="00864B75" w:rsidRDefault="00A73CEC" w:rsidP="00AD75AF">
            <w:pPr>
              <w:pStyle w:val="a8"/>
              <w:jc w:val="right"/>
              <w:rPr>
                <w:szCs w:val="24"/>
              </w:rPr>
            </w:pPr>
          </w:p>
        </w:tc>
        <w:tc>
          <w:tcPr>
            <w:tcW w:w="5107" w:type="dxa"/>
          </w:tcPr>
          <w:p w:rsidR="00A73CEC" w:rsidRPr="00864B75" w:rsidRDefault="00A73CEC" w:rsidP="00AD75AF">
            <w:pPr>
              <w:pStyle w:val="a8"/>
              <w:jc w:val="right"/>
              <w:rPr>
                <w:szCs w:val="24"/>
              </w:rPr>
            </w:pPr>
            <w:r w:rsidRPr="00864B75">
              <w:rPr>
                <w:szCs w:val="24"/>
              </w:rPr>
              <w:t xml:space="preserve">        </w:t>
            </w:r>
          </w:p>
          <w:sdt>
            <w:sdtPr>
              <w:rPr>
                <w:szCs w:val="24"/>
              </w:rPr>
              <w:id w:val="-1518998623"/>
              <w:placeholder>
                <w:docPart w:val="DefaultPlaceholder_-1854013440"/>
              </w:placeholder>
              <w:text/>
            </w:sdtPr>
            <w:sdtContent>
              <w:p w:rsidR="00A73CEC" w:rsidRPr="00864B75" w:rsidRDefault="00A73CEC" w:rsidP="00AD75AF">
                <w:pPr>
                  <w:pStyle w:val="a8"/>
                  <w:jc w:val="right"/>
                  <w:rPr>
                    <w:b/>
                    <w:szCs w:val="24"/>
                  </w:rPr>
                </w:pPr>
                <w:r w:rsidRPr="00864B75">
                  <w:rPr>
                    <w:szCs w:val="24"/>
                  </w:rPr>
                  <w:t>_______________________/__________________/</w:t>
                </w:r>
              </w:p>
            </w:sdtContent>
          </w:sdt>
        </w:tc>
      </w:tr>
    </w:tbl>
    <w:p w:rsidR="00A73CEC" w:rsidRPr="00864B75" w:rsidRDefault="00A73CEC" w:rsidP="00A73CEC">
      <w:pPr>
        <w:jc w:val="both"/>
        <w:rPr>
          <w:sz w:val="24"/>
          <w:szCs w:val="24"/>
        </w:rPr>
      </w:pPr>
    </w:p>
    <w:p w:rsidR="00EE1092" w:rsidRDefault="00EE1092"/>
    <w:sectPr w:rsidR="00EE1092" w:rsidSect="00864B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C33F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C33F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C33F8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C33F87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6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</v:shape>
      </w:pic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E0A" w:rsidRDefault="00C33F8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C33F87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61" o:spid="_x0000_s2051" type="#_x0000_t75" style="position:absolute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</v:shape>
      </w:pic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1E0A" w:rsidRDefault="00C33F8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C33F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5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1C6E"/>
    <w:multiLevelType w:val="multilevel"/>
    <w:tmpl w:val="11F68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1873BBA"/>
    <w:multiLevelType w:val="multilevel"/>
    <w:tmpl w:val="B0229FC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tUl/ZmLTYIg1hBgfLwSGztsVymGDgLPZ1K6q0W9wbMctve47CkH2e5ciVIwH63BQZwxBWkqavNUQuBWTOfcg==" w:salt="OTiwq8C2Oo0Jg21N3gSCl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C"/>
    <w:rsid w:val="00A73CEC"/>
    <w:rsid w:val="00C33F87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71805069"/>
  <w15:chartTrackingRefBased/>
  <w15:docId w15:val="{8FE01054-4B07-4FC0-AA7F-0DBAFF71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C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73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3CEC"/>
  </w:style>
  <w:style w:type="paragraph" w:styleId="a6">
    <w:name w:val="footer"/>
    <w:basedOn w:val="a"/>
    <w:link w:val="a7"/>
    <w:rsid w:val="00A73CE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A73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73CEC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A7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73CE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7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A73C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rsid w:val="00A73CEC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A73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mrp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mrp.ru/" TargetMode="External"/><Relationship Id="rId12" Type="http://schemas.openxmlformats.org/officeDocument/2006/relationships/hyperlink" Target="mailto:inform@murmantara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mmrp.ru/" TargetMode="External"/><Relationship Id="rId11" Type="http://schemas.openxmlformats.org/officeDocument/2006/relationships/hyperlink" Target="mailto:osvobozh@polarnet.ru" TargetMode="External"/><Relationship Id="rId5" Type="http://schemas.openxmlformats.org/officeDocument/2006/relationships/hyperlink" Target="mailto:mail@mmrp.ru" TargetMode="External"/><Relationship Id="rId15" Type="http://schemas.openxmlformats.org/officeDocument/2006/relationships/footer" Target="footer1.xml"/><Relationship Id="rId10" Type="http://schemas.openxmlformats.org/officeDocument/2006/relationships/hyperlink" Target="mailto:spkrk@com.mel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artex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E9523-349F-4B32-8BD3-4A3815F7D46E}"/>
      </w:docPartPr>
      <w:docPartBody>
        <w:p w:rsidR="00000000" w:rsidRDefault="009925B4">
          <w:r w:rsidRPr="00C456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4"/>
    <w:rsid w:val="008F3FFB"/>
    <w:rsid w:val="009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25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Пакшин Игорь Витальевич</dc:creator>
  <cp:keywords/>
  <dc:description/>
  <cp:lastModifiedBy>Пакшин Игорь Витальевич</cp:lastModifiedBy>
  <cp:revision>2</cp:revision>
  <dcterms:created xsi:type="dcterms:W3CDTF">2019-10-09T12:22:00Z</dcterms:created>
  <dcterms:modified xsi:type="dcterms:W3CDTF">2019-10-09T12:31:00Z</dcterms:modified>
</cp:coreProperties>
</file>