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F5" w:rsidRPr="00DD662D" w:rsidRDefault="00A946F5" w:rsidP="00A946F5">
      <w:pPr>
        <w:pStyle w:val="a3"/>
        <w:ind w:firstLine="567"/>
        <w:outlineLvl w:val="0"/>
        <w:rPr>
          <w:b w:val="0"/>
        </w:rPr>
      </w:pPr>
      <w:r>
        <w:t xml:space="preserve">ДОГОВОР № ____                                             </w:t>
      </w:r>
    </w:p>
    <w:p w:rsidR="00A946F5" w:rsidRDefault="00A946F5" w:rsidP="00A946F5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A946F5" w:rsidRPr="00FE6F6D" w:rsidRDefault="00A946F5" w:rsidP="00A946F5">
      <w:pPr>
        <w:ind w:firstLine="567"/>
        <w:rPr>
          <w:sz w:val="16"/>
          <w:szCs w:val="16"/>
        </w:rPr>
      </w:pPr>
    </w:p>
    <w:p w:rsidR="00A946F5" w:rsidRDefault="00A946F5" w:rsidP="00064AFE">
      <w:pPr>
        <w:ind w:firstLine="709"/>
        <w:jc w:val="both"/>
      </w:pPr>
      <w:r>
        <w:t xml:space="preserve">г. Мурманск                                                             </w:t>
      </w:r>
      <w:r w:rsidR="00064AFE">
        <w:t xml:space="preserve">                         </w:t>
      </w:r>
      <w:r w:rsidR="00876BFD">
        <w:t xml:space="preserve">   </w:t>
      </w:r>
      <w:r>
        <w:t xml:space="preserve">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»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 г.</w:t>
      </w:r>
    </w:p>
    <w:p w:rsidR="00A946F5" w:rsidRPr="00FE6F6D" w:rsidRDefault="00A946F5" w:rsidP="00A946F5">
      <w:pPr>
        <w:ind w:firstLine="567"/>
        <w:jc w:val="both"/>
        <w:rPr>
          <w:sz w:val="16"/>
          <w:szCs w:val="16"/>
        </w:rPr>
      </w:pPr>
    </w:p>
    <w:p w:rsidR="00A946F5" w:rsidRPr="008F7AF2" w:rsidRDefault="00876BFD" w:rsidP="00064AFE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="00A946F5" w:rsidRPr="008F7AF2">
        <w:rPr>
          <w:spacing w:val="-1"/>
        </w:rPr>
        <w:t xml:space="preserve">, </w:t>
      </w:r>
      <w:r w:rsidR="00A946F5" w:rsidRPr="008F7AF2">
        <w:rPr>
          <w:spacing w:val="-6"/>
        </w:rPr>
        <w:t xml:space="preserve">именуемое </w:t>
      </w:r>
      <w:r w:rsidR="00A946F5" w:rsidRPr="008F7AF2">
        <w:t xml:space="preserve">в дальнейшем </w:t>
      </w:r>
      <w:r w:rsidR="00A946F5" w:rsidRPr="008F7AF2">
        <w:rPr>
          <w:b/>
          <w:bCs/>
        </w:rPr>
        <w:t>«Заказчик»</w:t>
      </w:r>
      <w:r w:rsidR="00A946F5" w:rsidRPr="008F7AF2">
        <w:rPr>
          <w:bCs/>
        </w:rPr>
        <w:t xml:space="preserve">, </w:t>
      </w:r>
      <w:r w:rsidR="00A946F5" w:rsidRPr="008F7AF2">
        <w:rPr>
          <w:spacing w:val="3"/>
        </w:rPr>
        <w:t xml:space="preserve">с одной стороны и </w:t>
      </w:r>
      <w:r w:rsidR="00A946F5" w:rsidRPr="008F7AF2">
        <w:rPr>
          <w:bCs/>
        </w:rPr>
        <w:t xml:space="preserve"> </w:t>
      </w:r>
    </w:p>
    <w:p w:rsidR="00A946F5" w:rsidRDefault="00A946F5" w:rsidP="00064AFE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управляющего </w:t>
      </w:r>
      <w:r w:rsidR="0039718C">
        <w:rPr>
          <w:spacing w:val="2"/>
        </w:rPr>
        <w:t>и</w:t>
      </w:r>
      <w:r>
        <w:rPr>
          <w:spacing w:val="2"/>
        </w:rPr>
        <w:t xml:space="preserve">ндивидуального предпринимателя </w:t>
      </w:r>
      <w:r w:rsidRPr="008F7AF2">
        <w:rPr>
          <w:bCs/>
          <w:spacing w:val="2"/>
        </w:rPr>
        <w:t xml:space="preserve">Креславского Олега Игоревича,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064AFE" w:rsidRPr="008F7AF2" w:rsidRDefault="00A946F5" w:rsidP="00CD40B0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A946F5" w:rsidRDefault="00A946F5" w:rsidP="00064AFE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A946F5" w:rsidRPr="008F7AF2" w:rsidRDefault="00A946F5" w:rsidP="00064AFE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A946F5" w:rsidRPr="008F7AF2" w:rsidRDefault="00A946F5" w:rsidP="00064AFE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064AFE" w:rsidRDefault="00A946F5" w:rsidP="00CD40B0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A946F5" w:rsidRPr="00937DB6" w:rsidRDefault="00A946F5" w:rsidP="00064AFE">
      <w:pPr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937DB6">
        <w:t xml:space="preserve">Исполнитель обязуется обучить Заказчика по </w:t>
      </w:r>
      <w:r>
        <w:t xml:space="preserve">образовательной </w:t>
      </w:r>
      <w:r w:rsidRPr="00937DB6">
        <w:t>программе</w:t>
      </w:r>
      <w:r w:rsidR="00876BFD">
        <w:t xml:space="preserve">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937DB6">
        <w:t>.</w:t>
      </w:r>
    </w:p>
    <w:p w:rsidR="00A946F5" w:rsidRDefault="00A946F5" w:rsidP="00064AFE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937DB6">
        <w:t>.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>
        <w:t>: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»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года </w:t>
      </w:r>
    </w:p>
    <w:p w:rsidR="00A946F5" w:rsidRDefault="00A946F5" w:rsidP="00064AFE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»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>20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>
        <w:t xml:space="preserve"> года</w:t>
      </w:r>
    </w:p>
    <w:p w:rsidR="00A946F5" w:rsidRPr="00B33E51" w:rsidRDefault="00A946F5" w:rsidP="00064AFE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>1.4. Место обучения: г. Мурманск, ул. Траловая, д.12, Учебный центр «Курс-Норд».</w:t>
      </w:r>
    </w:p>
    <w:p w:rsidR="00064AFE" w:rsidRDefault="00A946F5" w:rsidP="00064AF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A946F5" w:rsidRPr="00484E46" w:rsidRDefault="00A946F5" w:rsidP="00064AFE">
      <w:pPr>
        <w:widowControl w:val="0"/>
        <w:autoSpaceDE w:val="0"/>
        <w:autoSpaceDN w:val="0"/>
        <w:adjustRightInd w:val="0"/>
        <w:ind w:firstLine="709"/>
        <w:jc w:val="both"/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>
        <w:t xml:space="preserve">,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</w:p>
    <w:p w:rsidR="00A946F5" w:rsidRPr="003B761A" w:rsidRDefault="00A946F5" w:rsidP="00064AFE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713ADD">
        <w:t xml:space="preserve"> (</w:t>
      </w:r>
      <w:r w:rsidR="00876BFD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1C38C8">
        <w:instrText xml:space="preserve"> FORMTEXT </w:instrText>
      </w:r>
      <w:r w:rsidR="00876BFD" w:rsidRPr="001C38C8">
        <w:fldChar w:fldCharType="separate"/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t> </w:t>
      </w:r>
      <w:r w:rsidR="00876BFD" w:rsidRPr="001C38C8">
        <w:fldChar w:fldCharType="end"/>
      </w:r>
      <w:r w:rsidRPr="00713ADD">
        <w:t>) рублей, в т</w:t>
      </w:r>
      <w:r>
        <w:t>ом числе НДС - 20%.</w:t>
      </w:r>
    </w:p>
    <w:p w:rsidR="00A946F5" w:rsidRDefault="00A946F5" w:rsidP="00064AFE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 w:rsidR="00E645D1">
        <w:t>50 (пятьдесят</w:t>
      </w:r>
      <w:r w:rsidRPr="006175B9">
        <w:t xml:space="preserve">) процентов от </w:t>
      </w:r>
      <w:r>
        <w:t xml:space="preserve">стоимости услуг, согласно п. 2.2. настоящего Договора, </w:t>
      </w:r>
      <w:r w:rsidR="00E645D1">
        <w:t>в течение 10 (десять</w:t>
      </w:r>
      <w:r w:rsidRPr="006175B9">
        <w:t>) рабочих дней с момента заключения настоящего Договора.</w:t>
      </w:r>
    </w:p>
    <w:p w:rsidR="00A946F5" w:rsidRPr="006175B9" w:rsidRDefault="00A946F5" w:rsidP="00064AFE">
      <w:pPr>
        <w:ind w:firstLine="709"/>
        <w:jc w:val="both"/>
      </w:pPr>
      <w:r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A946F5" w:rsidRPr="006175B9" w:rsidRDefault="00A946F5" w:rsidP="00064AFE">
      <w:pPr>
        <w:ind w:firstLine="709"/>
        <w:jc w:val="both"/>
        <w:rPr>
          <w:spacing w:val="3"/>
        </w:rPr>
      </w:pPr>
      <w:r>
        <w:rPr>
          <w:spacing w:val="3"/>
        </w:rPr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064AFE" w:rsidRDefault="00A946F5" w:rsidP="00064AFE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064AFE" w:rsidRDefault="00A946F5" w:rsidP="00064AFE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A946F5" w:rsidRPr="00755E58" w:rsidRDefault="00A946F5" w:rsidP="00064AFE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A946F5" w:rsidRPr="006175B9" w:rsidRDefault="00A946F5" w:rsidP="00064AFE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A946F5" w:rsidRPr="006175B9" w:rsidRDefault="00A946F5" w:rsidP="00064AFE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876BFD" w:rsidRDefault="00876BFD" w:rsidP="00064AFE">
      <w:pPr>
        <w:tabs>
          <w:tab w:val="left" w:pos="943"/>
        </w:tabs>
        <w:ind w:firstLine="709"/>
        <w:jc w:val="both"/>
        <w:rPr>
          <w:b/>
        </w:rPr>
      </w:pPr>
    </w:p>
    <w:p w:rsidR="00A946F5" w:rsidRPr="00755E58" w:rsidRDefault="00A946F5" w:rsidP="00064AFE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lastRenderedPageBreak/>
        <w:t>3.2. Исполнитель вправе:</w:t>
      </w:r>
    </w:p>
    <w:p w:rsidR="00A946F5" w:rsidRPr="007A18C3" w:rsidRDefault="00A946F5" w:rsidP="00064AFE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A946F5" w:rsidRDefault="00A946F5" w:rsidP="00064AFE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A946F5" w:rsidRPr="00755E58" w:rsidRDefault="00A946F5" w:rsidP="00064AFE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A946F5" w:rsidRPr="00CB5D34" w:rsidRDefault="00A946F5" w:rsidP="00064AFE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A946F5" w:rsidRPr="00AF2097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A946F5" w:rsidRPr="00755E58" w:rsidRDefault="00A946F5" w:rsidP="00064AFE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A946F5" w:rsidRDefault="00A946F5" w:rsidP="00064AFE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A946F5" w:rsidRDefault="00A946F5" w:rsidP="00064AFE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A946F5" w:rsidRDefault="00A946F5" w:rsidP="00064AFE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A946F5" w:rsidRPr="009F3288" w:rsidRDefault="00A946F5" w:rsidP="00064AFE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5</w:t>
      </w:r>
      <w:r w:rsidR="00E645D1">
        <w:rPr>
          <w:b/>
          <w:bCs/>
        </w:rPr>
        <w:t>. Ответственность С</w:t>
      </w:r>
      <w:r>
        <w:rPr>
          <w:b/>
          <w:bCs/>
        </w:rPr>
        <w:t>торон</w:t>
      </w:r>
    </w:p>
    <w:p w:rsidR="00CD40B0" w:rsidRPr="00A33134" w:rsidRDefault="00A946F5" w:rsidP="00064AFE">
      <w:pPr>
        <w:ind w:firstLine="709"/>
        <w:jc w:val="both"/>
        <w:rPr>
          <w:spacing w:val="3"/>
        </w:rPr>
      </w:pPr>
      <w:r>
        <w:t xml:space="preserve">5.1. </w:t>
      </w:r>
      <w:r w:rsidR="00CD40B0"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 w:rsidR="00CD40B0">
        <w:rPr>
          <w:spacing w:val="3"/>
        </w:rPr>
        <w:t xml:space="preserve">настоящим Договором и </w:t>
      </w:r>
      <w:r w:rsidR="00CD40B0" w:rsidRPr="00864EE0">
        <w:rPr>
          <w:spacing w:val="3"/>
        </w:rPr>
        <w:t>действующим законодательством РФ.</w:t>
      </w:r>
    </w:p>
    <w:p w:rsidR="00A946F5" w:rsidRDefault="00A946F5" w:rsidP="00064AFE">
      <w:pPr>
        <w:ind w:firstLine="709"/>
        <w:jc w:val="both"/>
      </w:pPr>
      <w:r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A946F5" w:rsidRDefault="00A946F5" w:rsidP="00064AFE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A946F5" w:rsidRPr="00AF2097" w:rsidRDefault="00A946F5" w:rsidP="00064AFE">
      <w:pPr>
        <w:ind w:firstLine="709"/>
        <w:jc w:val="both"/>
      </w:pPr>
      <w:r>
        <w:t>6</w:t>
      </w:r>
      <w:r w:rsidRPr="00AF2097">
        <w:t>.1. Все спорные моменты</w:t>
      </w:r>
      <w:r w:rsidR="00E645D1">
        <w:t xml:space="preserve"> в период обучения разрешаются С</w:t>
      </w:r>
      <w:r w:rsidRPr="00AF2097">
        <w:t>торонами путем переговоров.</w:t>
      </w:r>
    </w:p>
    <w:p w:rsidR="00064AFE" w:rsidRDefault="00A946F5" w:rsidP="00064AFE">
      <w:pPr>
        <w:ind w:firstLine="709"/>
        <w:jc w:val="both"/>
      </w:pPr>
      <w:r>
        <w:t>6</w:t>
      </w:r>
      <w:r w:rsidRPr="00AF2097"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A946F5" w:rsidRPr="00AF2097" w:rsidRDefault="00A946F5" w:rsidP="00064AFE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 w:rsidR="00E645D1"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</w:t>
      </w:r>
      <w:r w:rsidR="00E645D1">
        <w:t>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064AFE" w:rsidRDefault="00A946F5" w:rsidP="00064AFE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>етензию в срок, указанный в п. 6.3. настоящего договора, в</w:t>
      </w:r>
      <w:r w:rsidRPr="002D73C6">
        <w:t>се споры по настоящему Договору передаются на разрешение в Арбитра</w:t>
      </w:r>
      <w:r w:rsidR="00064AFE">
        <w:t>жный суд Мурманской области.</w:t>
      </w:r>
    </w:p>
    <w:p w:rsidR="00A946F5" w:rsidRDefault="00A946F5" w:rsidP="00064AFE">
      <w:pPr>
        <w:ind w:firstLine="709"/>
        <w:jc w:val="both"/>
      </w:pPr>
      <w:r>
        <w:t>6</w:t>
      </w:r>
      <w:r w:rsidRPr="00AF2097">
        <w:t>.5.</w:t>
      </w:r>
      <w:r w:rsidR="00CD40B0">
        <w:t xml:space="preserve"> </w:t>
      </w:r>
      <w:r w:rsidRPr="00AF2097">
        <w:t>Во всем остальном, не предусмотренном настоящим договором</w:t>
      </w:r>
      <w:r w:rsidR="00CD40B0">
        <w:t>, С</w:t>
      </w:r>
      <w:r w:rsidRPr="00AF2097">
        <w:t>тороны руководствуются действующим законодательством РФ.</w:t>
      </w:r>
    </w:p>
    <w:p w:rsidR="00CD40B0" w:rsidRPr="00CD40B0" w:rsidRDefault="00CD40B0" w:rsidP="00064AFE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A946F5" w:rsidRDefault="00CD40B0" w:rsidP="00064AFE">
      <w:pPr>
        <w:ind w:firstLine="709"/>
        <w:jc w:val="both"/>
        <w:rPr>
          <w:b/>
          <w:spacing w:val="3"/>
        </w:rPr>
      </w:pPr>
      <w:r>
        <w:lastRenderedPageBreak/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064AFE" w:rsidRPr="00F36152" w:rsidRDefault="00A946F5" w:rsidP="00213018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 w:rsidR="00E645D1"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</w:t>
      </w:r>
      <w:r w:rsidR="00CD40B0"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 w:rsidR="00CD40B0"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46F5" w:rsidRPr="00F36152" w:rsidRDefault="00A946F5" w:rsidP="00064AF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E645D1">
        <w:rPr>
          <w:spacing w:val="3"/>
        </w:rPr>
        <w:t>Ф</w:t>
      </w:r>
      <w:r w:rsidRPr="00F36152">
        <w:rPr>
          <w:spacing w:val="3"/>
        </w:rPr>
        <w:t xml:space="preserve"> и Договором.</w:t>
      </w:r>
    </w:p>
    <w:p w:rsidR="00064AFE" w:rsidRDefault="00A946F5" w:rsidP="00213018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A946F5" w:rsidRPr="00713ADD" w:rsidRDefault="00A946F5" w:rsidP="00064AF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bookmarkStart w:id="0" w:name="_GoBack"/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bookmarkEnd w:id="0"/>
      <w:r w:rsidR="00876BFD"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="00876BFD"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76BFD" w:rsidRPr="00876BFD">
        <w:rPr>
          <w:u w:val="single"/>
        </w:rPr>
        <w:instrText xml:space="preserve"> FORMTEXT </w:instrText>
      </w:r>
      <w:r w:rsidR="00876BFD" w:rsidRPr="00876BFD">
        <w:rPr>
          <w:u w:val="single"/>
        </w:rPr>
      </w:r>
      <w:r w:rsidR="00876BFD" w:rsidRPr="00876BFD">
        <w:rPr>
          <w:u w:val="single"/>
        </w:rPr>
        <w:fldChar w:fldCharType="separate"/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t> </w:t>
      </w:r>
      <w:r w:rsidR="00876BFD" w:rsidRPr="00876BFD">
        <w:rPr>
          <w:u w:val="single"/>
        </w:rPr>
        <w:fldChar w:fldCharType="end"/>
      </w:r>
      <w:r w:rsidR="00E645D1">
        <w:t xml:space="preserve"> </w:t>
      </w:r>
      <w:r>
        <w:t>20</w:t>
      </w:r>
      <w:r w:rsidR="00E645D1">
        <w:t>22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A946F5" w:rsidRDefault="00A946F5" w:rsidP="00064AFE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A946F5" w:rsidRDefault="00A946F5" w:rsidP="00064AFE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A946F5" w:rsidRDefault="00A946F5" w:rsidP="00064AFE">
      <w:pPr>
        <w:ind w:firstLine="709"/>
        <w:jc w:val="both"/>
      </w:pPr>
      <w:r>
        <w:t xml:space="preserve"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</w:t>
      </w:r>
      <w:r>
        <w:lastRenderedPageBreak/>
        <w:t>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A946F5" w:rsidRDefault="00A946F5" w:rsidP="00064AFE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 w:rsidR="00CD40B0">
        <w:t>рекращение прав и обязанностей С</w:t>
      </w:r>
      <w:r>
        <w:t>торон, возникших в период его действия.</w:t>
      </w:r>
    </w:p>
    <w:p w:rsidR="00A946F5" w:rsidRPr="00E645D1" w:rsidRDefault="00A946F5" w:rsidP="00064AFE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8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9" w:history="1">
        <w:r w:rsidRPr="00E645D1">
          <w:rPr>
            <w:rStyle w:val="a5"/>
            <w:rFonts w:ascii="Times New Roman" w:hAnsi="Times New Roman" w:cs="Times New Roman"/>
          </w:rPr>
          <w:t>www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mmrp</w:t>
        </w:r>
        <w:r w:rsidRPr="00E645D1">
          <w:rPr>
            <w:rStyle w:val="a5"/>
            <w:rFonts w:ascii="Times New Roman" w:hAnsi="Times New Roman" w:cs="Times New Roman"/>
            <w:lang w:val="ru-RU"/>
          </w:rPr>
          <w:t>.</w:t>
        </w:r>
        <w:r w:rsidRPr="00E645D1">
          <w:rPr>
            <w:rStyle w:val="a5"/>
            <w:rFonts w:ascii="Times New Roman" w:hAnsi="Times New Roman" w:cs="Times New Roman"/>
          </w:rPr>
          <w:t>ru</w:t>
        </w:r>
      </w:hyperlink>
      <w:r w:rsidRPr="00E645D1">
        <w:t>.</w:t>
      </w:r>
    </w:p>
    <w:p w:rsidR="00A946F5" w:rsidRPr="00CB7D2F" w:rsidRDefault="00A946F5" w:rsidP="00064AFE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 w:rsidR="00CD40B0"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 w:rsidR="00E645D1">
        <w:rPr>
          <w:lang w:eastAsia="en-US"/>
        </w:rPr>
        <w:t>в течение 15 (пятнадцать</w:t>
      </w:r>
      <w:r>
        <w:rPr>
          <w:lang w:eastAsia="en-US"/>
        </w:rPr>
        <w:t>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A946F5" w:rsidRDefault="00A946F5" w:rsidP="00064AFE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</w:t>
      </w:r>
      <w:r w:rsidR="00213018">
        <w:t>, указанных в главе 9</w:t>
      </w:r>
      <w:r>
        <w:t xml:space="preserve"> настоящего Договора, каждая из Сторон обязана своевременно информировать другую о произошедших изменениях.</w:t>
      </w:r>
    </w:p>
    <w:p w:rsidR="00A946F5" w:rsidRDefault="00A946F5" w:rsidP="00064AFE">
      <w:pPr>
        <w:ind w:firstLine="709"/>
        <w:jc w:val="both"/>
      </w:pPr>
      <w:r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A946F5" w:rsidRDefault="00A946F5" w:rsidP="00064AF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</w:t>
      </w:r>
      <w:r w:rsidR="00E645D1">
        <w:t>Ф</w:t>
      </w:r>
      <w:r>
        <w:t>.</w:t>
      </w:r>
    </w:p>
    <w:p w:rsidR="00A946F5" w:rsidRDefault="00A946F5" w:rsidP="00A946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A946F5" w:rsidRDefault="00A946F5" w:rsidP="00A946F5">
      <w:pPr>
        <w:jc w:val="center"/>
        <w:rPr>
          <w:b/>
          <w:bCs/>
        </w:rPr>
      </w:pPr>
      <w:r>
        <w:rPr>
          <w:b/>
          <w:bCs/>
        </w:rPr>
        <w:t>9. Р</w:t>
      </w:r>
      <w:r w:rsidR="00CD40B0">
        <w:rPr>
          <w:b/>
          <w:bCs/>
        </w:rPr>
        <w:t>еквизиты С</w:t>
      </w:r>
      <w:r>
        <w:rPr>
          <w:b/>
          <w:bCs/>
        </w:rPr>
        <w:t>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946F5" w:rsidRPr="00224333" w:rsidTr="00E44A3B">
        <w:trPr>
          <w:trHeight w:val="386"/>
        </w:trPr>
        <w:tc>
          <w:tcPr>
            <w:tcW w:w="5070" w:type="dxa"/>
            <w:shd w:val="clear" w:color="auto" w:fill="auto"/>
          </w:tcPr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A946F5" w:rsidRPr="00876BFD" w:rsidRDefault="00A946F5" w:rsidP="00213018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</w:tc>
      </w:tr>
      <w:tr w:rsidR="00A946F5" w:rsidRPr="00224333" w:rsidTr="00E44A3B">
        <w:trPr>
          <w:trHeight w:val="555"/>
        </w:trPr>
        <w:tc>
          <w:tcPr>
            <w:tcW w:w="5070" w:type="dxa"/>
            <w:shd w:val="clear" w:color="auto" w:fill="auto"/>
          </w:tcPr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Адрес (место нахождения): 183001, г. Мурманск,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ул. Траловая, д. 12.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Расчетный счет: 40702810932160003018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БИК банка: 044030786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Корреспондентский счет: 30101810600000000786</w:t>
            </w:r>
          </w:p>
          <w:p w:rsidR="00A946F5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Наименование банка: ФИЛИАЛ «Санкт-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Петербургский» АО «АЛЬФА-БАНК»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Расположение банка: Санкт-Петербург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(8152) 28-65-00 </w:t>
            </w:r>
          </w:p>
          <w:p w:rsidR="00A946F5" w:rsidRPr="00224333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(8152) 28-72-22                   </w:t>
            </w:r>
          </w:p>
          <w:p w:rsidR="00A946F5" w:rsidRPr="00A946F5" w:rsidRDefault="00A946F5" w:rsidP="00E44A3B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0" w:history="1"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13018">
                <w:rPr>
                  <w:rStyle w:val="a5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13018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A946F5" w:rsidRPr="00876BFD" w:rsidRDefault="00A946F5" w:rsidP="00E44A3B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876BFD" w:rsidRPr="00876BFD" w:rsidRDefault="00A946F5" w:rsidP="00876BFD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  <w:p w:rsidR="00A946F5" w:rsidRPr="00876BFD" w:rsidRDefault="00A946F5" w:rsidP="00876BFD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="00876BFD"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876BFD">
              <w:rPr>
                <w:sz w:val="22"/>
                <w:szCs w:val="22"/>
              </w:rPr>
              <w:instrText xml:space="preserve"> FORMTEXT </w:instrText>
            </w:r>
            <w:r w:rsidR="00876BFD" w:rsidRPr="00876BFD">
              <w:rPr>
                <w:sz w:val="22"/>
                <w:szCs w:val="22"/>
              </w:rPr>
            </w:r>
            <w:r w:rsidR="00876BFD" w:rsidRPr="00876BFD">
              <w:rPr>
                <w:sz w:val="22"/>
                <w:szCs w:val="22"/>
              </w:rPr>
              <w:fldChar w:fldCharType="separate"/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t> </w:t>
            </w:r>
            <w:r w:rsidR="00876BFD"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A946F5" w:rsidRDefault="00A946F5" w:rsidP="00A946F5">
      <w:pPr>
        <w:jc w:val="center"/>
        <w:rPr>
          <w:b/>
        </w:rPr>
      </w:pPr>
    </w:p>
    <w:p w:rsidR="00A946F5" w:rsidRDefault="00A946F5" w:rsidP="00A946F5">
      <w:pPr>
        <w:jc w:val="center"/>
        <w:rPr>
          <w:b/>
        </w:rPr>
      </w:pPr>
    </w:p>
    <w:p w:rsidR="00A946F5" w:rsidRDefault="00CD40B0" w:rsidP="00A946F5">
      <w:pPr>
        <w:jc w:val="center"/>
        <w:rPr>
          <w:b/>
        </w:rPr>
      </w:pPr>
      <w:r>
        <w:rPr>
          <w:b/>
        </w:rPr>
        <w:t>Подписи С</w:t>
      </w:r>
      <w:r w:rsidR="00A946F5">
        <w:rPr>
          <w:b/>
        </w:rPr>
        <w:t>торон</w:t>
      </w:r>
    </w:p>
    <w:p w:rsidR="00A946F5" w:rsidRDefault="00A946F5" w:rsidP="00A946F5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A946F5" w:rsidTr="00E44A3B">
        <w:tc>
          <w:tcPr>
            <w:tcW w:w="4253" w:type="dxa"/>
            <w:hideMark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A946F5" w:rsidTr="00E44A3B">
        <w:tc>
          <w:tcPr>
            <w:tcW w:w="4253" w:type="dxa"/>
            <w:hideMark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Управляющий АО «ММРП»</w:t>
            </w:r>
          </w:p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A946F5" w:rsidRDefault="00876BFD" w:rsidP="00E44A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A946F5" w:rsidTr="00E44A3B">
        <w:tc>
          <w:tcPr>
            <w:tcW w:w="42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________________/О.И. Креславский/</w:t>
            </w:r>
          </w:p>
        </w:tc>
        <w:tc>
          <w:tcPr>
            <w:tcW w:w="1453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A946F5" w:rsidRDefault="00A946F5" w:rsidP="00E44A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A946F5" w:rsidRDefault="00A946F5" w:rsidP="002130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="00876BFD"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BFD" w:rsidRPr="001C38C8">
              <w:instrText xml:space="preserve"> FORMTEXT </w:instrText>
            </w:r>
            <w:r w:rsidR="00876BFD" w:rsidRPr="001C38C8">
              <w:fldChar w:fldCharType="separate"/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t> </w:t>
            </w:r>
            <w:r w:rsidR="00876BFD"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A946F5" w:rsidRDefault="00A946F5" w:rsidP="00A946F5"/>
    <w:p w:rsidR="001E7924" w:rsidRDefault="001E7924"/>
    <w:sectPr w:rsidR="001E7924" w:rsidSect="00064A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4C" w:rsidRDefault="0068364C">
      <w:r>
        <w:separator/>
      </w:r>
    </w:p>
  </w:endnote>
  <w:endnote w:type="continuationSeparator" w:id="0">
    <w:p w:rsidR="0068364C" w:rsidRDefault="006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21301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9718C">
      <w:rPr>
        <w:noProof/>
      </w:rPr>
      <w:t>3</w:t>
    </w:r>
    <w:r>
      <w:fldChar w:fldCharType="end"/>
    </w:r>
  </w:p>
  <w:p w:rsidR="00DC152E" w:rsidRDefault="006836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4C" w:rsidRDefault="0068364C">
      <w:r>
        <w:separator/>
      </w:r>
    </w:p>
  </w:footnote>
  <w:footnote w:type="continuationSeparator" w:id="0">
    <w:p w:rsidR="0068364C" w:rsidRDefault="006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836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836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6836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DyF7x9pOL16C9QPhnPGbjVN9lO3L8jgpXDqCbcV8RcgBZ3lJBcwBV8VnO96IYsTGt4OS8le2wbShplZMLXdw==" w:salt="WOOtWdEuoC8MykBBdELXx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5"/>
    <w:rsid w:val="00064AFE"/>
    <w:rsid w:val="001E7924"/>
    <w:rsid w:val="00213018"/>
    <w:rsid w:val="0039718C"/>
    <w:rsid w:val="0068364C"/>
    <w:rsid w:val="00876BFD"/>
    <w:rsid w:val="009A7CC4"/>
    <w:rsid w:val="00A946F5"/>
    <w:rsid w:val="00BD2FE4"/>
    <w:rsid w:val="00CD40B0"/>
    <w:rsid w:val="00E645D1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A62864"/>
  <w15:chartTrackingRefBased/>
  <w15:docId w15:val="{0D24DE96-E37C-42A2-828E-9F035C8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946F5"/>
    <w:pPr>
      <w:jc w:val="center"/>
    </w:pPr>
    <w:rPr>
      <w:b/>
      <w:bCs/>
    </w:rPr>
  </w:style>
  <w:style w:type="character" w:styleId="a5">
    <w:name w:val="Hyperlink"/>
    <w:rsid w:val="00A946F5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A94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94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A946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A946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0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01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6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il@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4</cp:revision>
  <cp:lastPrinted>2021-12-22T07:54:00Z</cp:lastPrinted>
  <dcterms:created xsi:type="dcterms:W3CDTF">2021-11-05T08:18:00Z</dcterms:created>
  <dcterms:modified xsi:type="dcterms:W3CDTF">2021-12-23T12:40:00Z</dcterms:modified>
</cp:coreProperties>
</file>